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C6" w:rsidRDefault="00FB0DC6" w:rsidP="00FB0D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</w:t>
      </w:r>
    </w:p>
    <w:p w:rsidR="00FB0DC6" w:rsidRDefault="00FB0DC6" w:rsidP="00FB0DC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FB0DC6" w:rsidRDefault="00FB0DC6" w:rsidP="00FB0DC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FB0DC6" w:rsidRDefault="00FB0DC6" w:rsidP="00FB0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DC6" w:rsidRDefault="00FB0DC6" w:rsidP="00FB0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29 января 2015 года</w:t>
      </w:r>
    </w:p>
    <w:p w:rsidR="00FB0DC6" w:rsidRDefault="00FB0DC6" w:rsidP="00FB0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DC6" w:rsidRDefault="00FB0DC6" w:rsidP="00FB0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FB0DC6" w:rsidRDefault="00840880" w:rsidP="00FB0DC6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12</w:t>
      </w:r>
      <w:r>
        <w:rPr>
          <w:rFonts w:ascii="Times New Roman" w:hAnsi="Times New Roman" w:cs="Times New Roman"/>
          <w:sz w:val="24"/>
          <w:szCs w:val="24"/>
        </w:rPr>
        <w:t xml:space="preserve">, в их числе: Поволоцкий В.И., </w:t>
      </w:r>
      <w:r w:rsidR="00FB0DC6"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 w:rsidR="00DB6275">
        <w:rPr>
          <w:rFonts w:ascii="Times New Roman" w:hAnsi="Times New Roman" w:cs="Times New Roman"/>
          <w:sz w:val="24"/>
          <w:szCs w:val="24"/>
        </w:rPr>
        <w:t xml:space="preserve">Гагарский А.Н., </w:t>
      </w:r>
      <w:r w:rsidR="00FB0DC6"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DB6275">
        <w:rPr>
          <w:rFonts w:ascii="Times New Roman" w:hAnsi="Times New Roman" w:cs="Times New Roman"/>
          <w:sz w:val="24"/>
          <w:szCs w:val="24"/>
        </w:rPr>
        <w:t xml:space="preserve">Кубрин А.А., Лазарев Г.С., </w:t>
      </w:r>
      <w:r w:rsidR="00FB0DC6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DB6275">
        <w:rPr>
          <w:rFonts w:ascii="Times New Roman" w:hAnsi="Times New Roman" w:cs="Times New Roman"/>
          <w:sz w:val="24"/>
          <w:szCs w:val="24"/>
        </w:rPr>
        <w:t xml:space="preserve">Масальский Г.Б., </w:t>
      </w:r>
      <w:r w:rsidR="00FB0DC6">
        <w:rPr>
          <w:rFonts w:ascii="Times New Roman" w:hAnsi="Times New Roman" w:cs="Times New Roman"/>
          <w:sz w:val="24"/>
          <w:szCs w:val="24"/>
        </w:rPr>
        <w:t>Сашко М.П., Соломатова О.П., Сурсяков А.А., Широков С.В.</w:t>
      </w:r>
    </w:p>
    <w:p w:rsidR="00FB0DC6" w:rsidRDefault="00FB0DC6" w:rsidP="00FB0DC6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B0DC6" w:rsidRDefault="00FB0DC6" w:rsidP="00FB0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Светлакова Н.А., начальник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</w:t>
      </w:r>
      <w:r>
        <w:rPr>
          <w:rFonts w:ascii="Times New Roman" w:hAnsi="Times New Roman"/>
          <w:sz w:val="24"/>
          <w:szCs w:val="24"/>
        </w:rPr>
        <w:t>ект Егорова Л.А., ведущий специалист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НПСРпроект</w:t>
      </w:r>
      <w:r>
        <w:rPr>
          <w:rFonts w:ascii="Times New Roman" w:hAnsi="Times New Roman"/>
          <w:sz w:val="24"/>
          <w:szCs w:val="24"/>
        </w:rPr>
        <w:t xml:space="preserve"> Кудрявцева Н.А., специалист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НПСРпроект</w:t>
      </w:r>
      <w:r>
        <w:rPr>
          <w:rFonts w:ascii="Times New Roman" w:hAnsi="Times New Roman"/>
          <w:sz w:val="24"/>
          <w:szCs w:val="24"/>
        </w:rPr>
        <w:t xml:space="preserve"> Ильиных А.В., специалист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НПСРпроект</w:t>
      </w:r>
      <w:r>
        <w:rPr>
          <w:rFonts w:ascii="Times New Roman" w:hAnsi="Times New Roman"/>
          <w:sz w:val="24"/>
          <w:szCs w:val="24"/>
        </w:rPr>
        <w:t xml:space="preserve"> Чернышева Л.В.</w:t>
      </w:r>
    </w:p>
    <w:p w:rsidR="00FB0DC6" w:rsidRDefault="00FB0DC6" w:rsidP="00FB0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DC6" w:rsidRDefault="00FB0DC6" w:rsidP="00FB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C27CA" w:rsidRPr="00CC27CA" w:rsidRDefault="00CC27CA" w:rsidP="00FB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FB0DC6" w:rsidRDefault="00CC27CA" w:rsidP="00FB0D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0880">
        <w:rPr>
          <w:rFonts w:ascii="Times New Roman" w:hAnsi="Times New Roman" w:cs="Times New Roman"/>
          <w:sz w:val="24"/>
          <w:szCs w:val="24"/>
        </w:rPr>
        <w:t>.Рассмотрение заявлений</w:t>
      </w:r>
      <w:r w:rsidR="00FB0DC6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 в связи с изменением места нахождения юридического лица - члена НПСРпроект.</w:t>
      </w:r>
    </w:p>
    <w:p w:rsidR="00FB0DC6" w:rsidRDefault="00FB0DC6" w:rsidP="00FB0D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рекомендации Дисциплинарной комиссии НПСРпроект о прекращении действия свидетельства о допуске.</w:t>
      </w:r>
    </w:p>
    <w:p w:rsidR="00C14118" w:rsidRDefault="00C14118" w:rsidP="00C14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 созыве годового Общего собрания членов НПСРпроект, утверждение проекта повестки собрания.</w:t>
      </w:r>
    </w:p>
    <w:p w:rsidR="00C14118" w:rsidRDefault="00C14118" w:rsidP="00C1411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 назначен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диторской организации для проверки ведения бухгалтерского учета и бухгалтерской (финансово</w:t>
      </w:r>
      <w:r w:rsidR="00840880">
        <w:rPr>
          <w:rFonts w:ascii="Times New Roman" w:hAnsi="Times New Roman" w:cs="Times New Roman"/>
          <w:sz w:val="24"/>
          <w:szCs w:val="24"/>
        </w:rPr>
        <w:t>й) отчетности НПСРпроект за 2014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13ECE" w:rsidRDefault="00413ECE" w:rsidP="00413E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6.Об исправлении технической ошибки в протоколе заседания Правления НПСРпроект.</w:t>
      </w:r>
    </w:p>
    <w:p w:rsidR="00FB0DC6" w:rsidRDefault="00FB0DC6" w:rsidP="00FB0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DC6" w:rsidRDefault="00FB0DC6" w:rsidP="00FB0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Светлакова Н.А.</w:t>
      </w:r>
    </w:p>
    <w:p w:rsidR="00CC27CA" w:rsidRDefault="00CC27CA" w:rsidP="00FB0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7CA" w:rsidRDefault="00CC27CA" w:rsidP="00CC2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074F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CC27CA" w:rsidRDefault="00CC27CA" w:rsidP="00CC2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 xml:space="preserve"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ООО </w:t>
      </w:r>
      <w:r w:rsidR="0070013E">
        <w:rPr>
          <w:rFonts w:ascii="Times New Roman" w:hAnsi="Times New Roman"/>
          <w:sz w:val="24"/>
          <w:szCs w:val="24"/>
        </w:rPr>
        <w:t>«Техностандарт» (заявление от 26.01.15</w:t>
      </w:r>
      <w:r>
        <w:rPr>
          <w:rFonts w:ascii="Times New Roman" w:hAnsi="Times New Roman"/>
          <w:sz w:val="24"/>
          <w:szCs w:val="24"/>
        </w:rPr>
        <w:t>г.).</w:t>
      </w:r>
    </w:p>
    <w:p w:rsidR="00CC27CA" w:rsidRDefault="0070013E" w:rsidP="00CC2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Егорову Л</w:t>
      </w:r>
      <w:r w:rsidR="00CC27CA">
        <w:rPr>
          <w:rFonts w:ascii="Times New Roman" w:hAnsi="Times New Roman"/>
          <w:sz w:val="24"/>
          <w:szCs w:val="24"/>
        </w:rPr>
        <w:t>.В. с информацией о том, что по результатам проверки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(акт проверки от 25.12.14г. № 1</w:t>
      </w:r>
      <w:r w:rsidR="00CC27CA">
        <w:rPr>
          <w:rFonts w:ascii="Times New Roman" w:hAnsi="Times New Roman"/>
          <w:sz w:val="24"/>
          <w:szCs w:val="24"/>
        </w:rPr>
        <w:t>) организация соответствует требованиям НПСРпроект к кандидатам на вступление в саморегулируемую организацию и требованиям НПСРпроект к выдаче свидетельств о допуске на заявленные виды работ. Данная организация является правопр</w:t>
      </w:r>
      <w:r>
        <w:rPr>
          <w:rFonts w:ascii="Times New Roman" w:hAnsi="Times New Roman"/>
          <w:sz w:val="24"/>
          <w:szCs w:val="24"/>
        </w:rPr>
        <w:t>еемником ЗАО «Техностандарт», деятельность которого прекращена</w:t>
      </w:r>
      <w:r w:rsidR="00CC27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10.12.14г. </w:t>
      </w:r>
      <w:r w:rsidR="00CC27CA">
        <w:rPr>
          <w:rFonts w:ascii="Times New Roman" w:hAnsi="Times New Roman"/>
          <w:sz w:val="24"/>
          <w:szCs w:val="24"/>
        </w:rPr>
        <w:t>в связи с реорганизацией</w:t>
      </w:r>
      <w:r>
        <w:rPr>
          <w:rFonts w:ascii="Times New Roman" w:hAnsi="Times New Roman"/>
          <w:sz w:val="24"/>
          <w:szCs w:val="24"/>
        </w:rPr>
        <w:t xml:space="preserve"> в форме преобразования</w:t>
      </w:r>
      <w:r w:rsidR="00CC27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этом </w:t>
      </w:r>
      <w:r w:rsidR="00F77439">
        <w:rPr>
          <w:rFonts w:ascii="Times New Roman" w:hAnsi="Times New Roman"/>
          <w:sz w:val="24"/>
          <w:szCs w:val="24"/>
        </w:rPr>
        <w:t>ЗАО «Техностандарт»</w:t>
      </w:r>
      <w:r>
        <w:rPr>
          <w:rFonts w:ascii="Times New Roman" w:hAnsi="Times New Roman"/>
          <w:sz w:val="24"/>
          <w:szCs w:val="24"/>
        </w:rPr>
        <w:t xml:space="preserve"> своевременно не уведомил</w:t>
      </w:r>
      <w:r w:rsidR="00F7743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НПСРпроект о прекращении </w:t>
      </w:r>
      <w:r w:rsidR="00F77439">
        <w:rPr>
          <w:rFonts w:ascii="Times New Roman" w:hAnsi="Times New Roman"/>
          <w:sz w:val="24"/>
          <w:szCs w:val="24"/>
        </w:rPr>
        <w:t xml:space="preserve">своей </w:t>
      </w:r>
      <w:r>
        <w:rPr>
          <w:rFonts w:ascii="Times New Roman" w:hAnsi="Times New Roman"/>
          <w:sz w:val="24"/>
          <w:szCs w:val="24"/>
        </w:rPr>
        <w:t>деятельности.</w:t>
      </w:r>
    </w:p>
    <w:p w:rsidR="00CC27CA" w:rsidRDefault="00CC27CA" w:rsidP="00CC2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F61">
        <w:rPr>
          <w:rFonts w:ascii="Times New Roman" w:hAnsi="Times New Roman"/>
          <w:sz w:val="24"/>
          <w:szCs w:val="24"/>
        </w:rPr>
        <w:t xml:space="preserve"> </w:t>
      </w:r>
    </w:p>
    <w:p w:rsidR="00CC27CA" w:rsidRDefault="00CC27CA" w:rsidP="00CC2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Сашко М.П. с предложением принять указанную организацию в члены НПСРпроект</w:t>
      </w:r>
      <w:r w:rsidR="005515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D074F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D074FF" w:rsidRPr="00D074FF">
        <w:rPr>
          <w:rFonts w:ascii="Times New Roman" w:hAnsi="Times New Roman"/>
          <w:color w:val="000000" w:themeColor="text1"/>
          <w:sz w:val="24"/>
          <w:szCs w:val="24"/>
        </w:rPr>
        <w:t>ачесть взнос в компенсацион</w:t>
      </w:r>
      <w:r w:rsidR="00D074FF">
        <w:rPr>
          <w:rFonts w:ascii="Times New Roman" w:hAnsi="Times New Roman"/>
          <w:color w:val="000000" w:themeColor="text1"/>
          <w:sz w:val="24"/>
          <w:szCs w:val="24"/>
        </w:rPr>
        <w:t>ный фонд НПСРпроект</w:t>
      </w:r>
      <w:r w:rsidR="00D074FF" w:rsidRPr="00D074FF">
        <w:rPr>
          <w:rFonts w:ascii="Times New Roman" w:hAnsi="Times New Roman"/>
          <w:color w:val="000000" w:themeColor="text1"/>
          <w:sz w:val="24"/>
          <w:szCs w:val="24"/>
        </w:rPr>
        <w:t xml:space="preserve">, оплаченный </w:t>
      </w:r>
      <w:r w:rsidR="00D074FF">
        <w:rPr>
          <w:rFonts w:ascii="Times New Roman" w:hAnsi="Times New Roman"/>
          <w:color w:val="000000" w:themeColor="text1"/>
          <w:sz w:val="24"/>
          <w:szCs w:val="24"/>
        </w:rPr>
        <w:t>ЗАО «Техностандарт</w:t>
      </w:r>
      <w:r w:rsidR="00D074FF" w:rsidRPr="00D074FF">
        <w:rPr>
          <w:rFonts w:ascii="Times New Roman" w:hAnsi="Times New Roman"/>
          <w:color w:val="000000" w:themeColor="text1"/>
          <w:sz w:val="24"/>
          <w:szCs w:val="24"/>
        </w:rPr>
        <w:t>», в качестве взнос</w:t>
      </w:r>
      <w:proofErr w:type="gramStart"/>
      <w:r w:rsidR="00D074FF" w:rsidRPr="00D074FF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D074FF">
        <w:rPr>
          <w:rFonts w:ascii="Times New Roman" w:hAnsi="Times New Roman"/>
          <w:color w:val="000000" w:themeColor="text1"/>
          <w:sz w:val="24"/>
          <w:szCs w:val="24"/>
        </w:rPr>
        <w:t>ООО</w:t>
      </w:r>
      <w:proofErr w:type="gramEnd"/>
      <w:r w:rsidR="00D074FF">
        <w:rPr>
          <w:rFonts w:ascii="Times New Roman" w:hAnsi="Times New Roman"/>
          <w:color w:val="000000" w:themeColor="text1"/>
          <w:sz w:val="24"/>
          <w:szCs w:val="24"/>
        </w:rPr>
        <w:t xml:space="preserve"> «Техностандарт</w:t>
      </w:r>
      <w:r w:rsidR="00D074FF" w:rsidRPr="00D074F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D074FF" w:rsidRPr="00D406E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выдать свидетельство о допуске на заявленные виды работ. </w:t>
      </w:r>
    </w:p>
    <w:p w:rsidR="00CC27CA" w:rsidRDefault="00CC27CA" w:rsidP="00CC27C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Других предложений не было.</w:t>
      </w:r>
    </w:p>
    <w:p w:rsidR="00CC27CA" w:rsidRPr="00714AA2" w:rsidRDefault="00CC27CA" w:rsidP="00CC2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CC27CA" w:rsidRPr="00831A02" w:rsidRDefault="00CC27CA" w:rsidP="00CC27C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</w:t>
      </w:r>
      <w:r w:rsidR="00F77439">
        <w:rPr>
          <w:rFonts w:ascii="Times New Roman" w:hAnsi="Times New Roman" w:cs="Times New Roman"/>
          <w:b/>
          <w:i/>
          <w:sz w:val="24"/>
          <w:szCs w:val="24"/>
        </w:rPr>
        <w:t>тственностью «Техностандарт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в лице генерального </w:t>
      </w:r>
      <w:r w:rsidRPr="00831A02">
        <w:rPr>
          <w:rFonts w:ascii="Times New Roman" w:hAnsi="Times New Roman"/>
          <w:i/>
          <w:sz w:val="24"/>
          <w:szCs w:val="24"/>
        </w:rPr>
        <w:t xml:space="preserve">директора </w:t>
      </w:r>
      <w:r w:rsidR="00F77439">
        <w:rPr>
          <w:rFonts w:ascii="Times New Roman" w:hAnsi="Times New Roman"/>
          <w:i/>
          <w:sz w:val="24"/>
          <w:szCs w:val="24"/>
        </w:rPr>
        <w:t>Швецова Дениса Алексеевича.</w:t>
      </w:r>
    </w:p>
    <w:p w:rsidR="00CC27CA" w:rsidRPr="00BC6AD2" w:rsidRDefault="00CC27CA" w:rsidP="00CC27C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27CA" w:rsidRPr="00714AA2" w:rsidRDefault="00CC27CA" w:rsidP="00CC2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CC27CA" w:rsidRPr="00DE69F8" w:rsidRDefault="00CC27CA" w:rsidP="00CC27C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74F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</w:t>
      </w:r>
      <w:r w:rsidR="00F77439">
        <w:rPr>
          <w:rFonts w:ascii="Times New Roman" w:hAnsi="Times New Roman" w:cs="Times New Roman"/>
          <w:b/>
          <w:i/>
          <w:sz w:val="24"/>
          <w:szCs w:val="24"/>
        </w:rPr>
        <w:t>тственностью «Техностандарт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831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="00F77439">
        <w:rPr>
          <w:rFonts w:ascii="Times New Roman" w:hAnsi="Times New Roman" w:cs="Times New Roman"/>
          <w:b/>
          <w:i/>
          <w:sz w:val="24"/>
          <w:szCs w:val="24"/>
        </w:rPr>
        <w:t>П-908-2015-2465323368</w:t>
      </w:r>
      <w:r w:rsidRPr="00FE32A9">
        <w:rPr>
          <w:rFonts w:ascii="Times New Roman" w:hAnsi="Times New Roman" w:cs="Times New Roman"/>
          <w:b/>
          <w:i/>
          <w:sz w:val="24"/>
          <w:szCs w:val="24"/>
        </w:rPr>
        <w:t>-21</w:t>
      </w:r>
      <w:r w:rsidR="00F7743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E32A9">
        <w:rPr>
          <w:rFonts w:ascii="Times New Roman" w:hAnsi="Times New Roman" w:cs="Times New Roman"/>
          <w:i/>
          <w:sz w:val="24"/>
          <w:szCs w:val="24"/>
        </w:rPr>
        <w:t>)</w:t>
      </w:r>
      <w:r w:rsidR="00063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="000633D4" w:rsidRPr="000633D4">
        <w:rPr>
          <w:rFonts w:ascii="Times New Roman" w:hAnsi="Times New Roman" w:cs="Times New Roman"/>
          <w:i/>
          <w:sz w:val="24"/>
          <w:szCs w:val="24"/>
          <w:u w:val="single"/>
        </w:rPr>
        <w:t>кроме</w:t>
      </w:r>
      <w:r w:rsidR="00063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33D4"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 w:rsidR="000633D4" w:rsidRPr="00FE32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33D4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объектов,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C27CA" w:rsidRPr="000633D4" w:rsidRDefault="00CC27CA" w:rsidP="000633D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C27CA" w:rsidRPr="00DE69F8" w:rsidRDefault="00CC27CA" w:rsidP="00CC27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D074FF" w:rsidRDefault="00D074FF" w:rsidP="00063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74FF" w:rsidRPr="00714AA2" w:rsidRDefault="00D074FF" w:rsidP="00D074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551554" w:rsidRPr="00D074FF" w:rsidRDefault="00D074FF" w:rsidP="00D074F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51554" w:rsidRPr="00D406E6">
        <w:rPr>
          <w:rFonts w:ascii="Times New Roman" w:hAnsi="Times New Roman"/>
          <w:i/>
          <w:color w:val="000000" w:themeColor="text1"/>
          <w:sz w:val="24"/>
          <w:szCs w:val="24"/>
        </w:rPr>
        <w:t>3)</w:t>
      </w:r>
      <w:r w:rsidR="00551554" w:rsidRPr="00D074FF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Зачесть взнос в компенсационный фонд</w:t>
      </w:r>
      <w:r w:rsidR="00551554" w:rsidRPr="00D406E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НПСРпроект в размер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е 150 000 рублей 00 копеек</w:t>
      </w:r>
      <w:r w:rsidR="00551554" w:rsidRPr="00D406E6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оплаченный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ЗАО «Техностандарт</w:t>
      </w:r>
      <w:r w:rsidR="00551554"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  <w:r w:rsidR="00551554" w:rsidRPr="00D406E6">
        <w:rPr>
          <w:rFonts w:ascii="Times New Roman" w:hAnsi="Times New Roman"/>
          <w:i/>
          <w:color w:val="000000" w:themeColor="text1"/>
          <w:sz w:val="24"/>
          <w:szCs w:val="24"/>
        </w:rPr>
        <w:t>, в качестве взнос</w:t>
      </w:r>
      <w:proofErr w:type="gramStart"/>
      <w:r w:rsidR="00551554" w:rsidRPr="00D406E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ООО</w:t>
      </w:r>
      <w:proofErr w:type="gram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«Техностандарт</w:t>
      </w:r>
      <w:r w:rsidR="00551554"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  <w:r w:rsidR="00551554" w:rsidRPr="00D406E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компенсационный фонд НПСРпроект на основании правопреемства при реорганизации юридического лица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форме преобразования (изменение организационно-правовой формы)</w:t>
      </w:r>
      <w:r w:rsidR="00551554" w:rsidRPr="00D406E6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FB0DC6" w:rsidRPr="000633D4" w:rsidRDefault="00CC27CA" w:rsidP="00063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FB0DC6" w:rsidRPr="000633D4" w:rsidRDefault="000633D4" w:rsidP="000633D4">
      <w:pPr>
        <w:pStyle w:val="a6"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</w:rPr>
      </w:pPr>
      <w:r w:rsidRPr="000633D4">
        <w:rPr>
          <w:rFonts w:ascii="Times New Roman" w:hAnsi="Times New Roman"/>
          <w:b/>
          <w:sz w:val="24"/>
          <w:szCs w:val="24"/>
        </w:rPr>
        <w:t>2.</w:t>
      </w:r>
      <w:r w:rsidR="00413E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="00FB0DC6" w:rsidRPr="000633D4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FB0DC6" w:rsidRPr="000633D4">
        <w:rPr>
          <w:rFonts w:ascii="Times New Roman" w:hAnsi="Times New Roman"/>
          <w:b/>
          <w:sz w:val="24"/>
          <w:szCs w:val="24"/>
        </w:rPr>
        <w:t xml:space="preserve">: </w:t>
      </w:r>
    </w:p>
    <w:p w:rsidR="00FB0DC6" w:rsidRDefault="00FB0DC6" w:rsidP="00FB0D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пр</w:t>
      </w:r>
      <w:r w:rsidR="00FA0963">
        <w:rPr>
          <w:rFonts w:ascii="Times New Roman" w:hAnsi="Times New Roman" w:cs="Times New Roman"/>
          <w:sz w:val="24"/>
          <w:szCs w:val="24"/>
        </w:rPr>
        <w:t>едложением рассмотреть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нахожден</w:t>
      </w:r>
      <w:r w:rsidR="00FA0963">
        <w:rPr>
          <w:rFonts w:ascii="Times New Roman" w:hAnsi="Times New Roman" w:cs="Times New Roman"/>
          <w:sz w:val="24"/>
          <w:szCs w:val="24"/>
        </w:rPr>
        <w:t>ия юридического лица, поступившие от членов</w:t>
      </w:r>
      <w:r>
        <w:rPr>
          <w:rFonts w:ascii="Times New Roman" w:hAnsi="Times New Roman" w:cs="Times New Roman"/>
          <w:sz w:val="24"/>
          <w:szCs w:val="24"/>
        </w:rPr>
        <w:t xml:space="preserve"> НПСРпроект – ООО «ДиоЛпроект» (заявление от 14.01.15</w:t>
      </w:r>
      <w:r w:rsidR="00FA0963">
        <w:rPr>
          <w:rFonts w:ascii="Times New Roman" w:hAnsi="Times New Roman" w:cs="Times New Roman"/>
          <w:sz w:val="24"/>
          <w:szCs w:val="24"/>
        </w:rPr>
        <w:t>г.), ООО «ДИЗАЙН-СЕРВИС» (заявление от 14.01.15г.) и ООО «ПРОЕКТ» (заявление от 20.01.15г.)</w:t>
      </w:r>
    </w:p>
    <w:p w:rsidR="00FB0DC6" w:rsidRPr="002404DD" w:rsidRDefault="00FB0DC6" w:rsidP="00FB0D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Кудрявцеву Н.А. с информацией о том, что з</w:t>
      </w:r>
      <w:r w:rsidR="00FA0963">
        <w:rPr>
          <w:rFonts w:ascii="Times New Roman" w:hAnsi="Times New Roman"/>
          <w:sz w:val="24"/>
          <w:szCs w:val="24"/>
        </w:rPr>
        <w:t>аявители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предоставил</w:t>
      </w:r>
      <w:r w:rsidR="00FA096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необходимые документы</w:t>
      </w:r>
      <w:proofErr w:type="gramEnd"/>
      <w:r>
        <w:rPr>
          <w:rFonts w:ascii="Times New Roman" w:hAnsi="Times New Roman"/>
          <w:sz w:val="24"/>
          <w:szCs w:val="24"/>
        </w:rPr>
        <w:t>, подтверждающие изменение адреса.</w:t>
      </w:r>
    </w:p>
    <w:p w:rsidR="00FB0DC6" w:rsidRDefault="00FB0DC6" w:rsidP="00FB0DC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0DC6" w:rsidRDefault="00FB0DC6" w:rsidP="00FB0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D074FF">
        <w:rPr>
          <w:rFonts w:ascii="Times New Roman" w:hAnsi="Times New Roman" w:cs="Times New Roman"/>
          <w:sz w:val="24"/>
          <w:szCs w:val="24"/>
        </w:rPr>
        <w:t xml:space="preserve"> Беренбаум Л.И.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 w:rsidR="00FA0963">
        <w:rPr>
          <w:rFonts w:ascii="Times New Roman" w:hAnsi="Times New Roman" w:cs="Times New Roman"/>
          <w:sz w:val="24"/>
          <w:szCs w:val="24"/>
        </w:rPr>
        <w:t>внести изменения в свидетельства о допуске указанных организаций</w:t>
      </w:r>
      <w:r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FB0DC6" w:rsidRPr="007A18A2" w:rsidRDefault="00FB0DC6" w:rsidP="00FB0D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DC6" w:rsidRDefault="00FB0DC6" w:rsidP="00FB0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B0DC6" w:rsidRDefault="00FB0DC6" w:rsidP="00FB0DC6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A0963" w:rsidRPr="00FA0963">
        <w:rPr>
          <w:rFonts w:ascii="Times New Roman" w:hAnsi="Times New Roman" w:cs="Times New Roman"/>
          <w:i/>
          <w:sz w:val="24"/>
          <w:szCs w:val="24"/>
        </w:rPr>
        <w:t>1)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B0DC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FB0DC6">
        <w:rPr>
          <w:rFonts w:ascii="Times New Roman" w:hAnsi="Times New Roman" w:cs="Times New Roman"/>
          <w:b/>
          <w:i/>
          <w:sz w:val="24"/>
          <w:szCs w:val="24"/>
        </w:rPr>
        <w:t>№ П-905-2015-2466203867-79</w:t>
      </w:r>
      <w:r w:rsidRPr="0061095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допуске, выданное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Обществу с ограниченной </w:t>
      </w:r>
      <w:r w:rsidRPr="00A026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ответственностью </w:t>
      </w:r>
      <w:r>
        <w:rPr>
          <w:rFonts w:ascii="Times New Roman" w:hAnsi="Times New Roman"/>
          <w:b/>
          <w:i/>
          <w:sz w:val="24"/>
          <w:szCs w:val="24"/>
        </w:rPr>
        <w:t>«ДиоЛпроект»</w:t>
      </w:r>
      <w:r w:rsidRPr="00610951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20D">
        <w:rPr>
          <w:rFonts w:ascii="Times New Roman" w:eastAsia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FA0963" w:rsidRPr="00FA0963" w:rsidRDefault="00FA0963" w:rsidP="00FA0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963">
        <w:rPr>
          <w:rFonts w:ascii="Times New Roman" w:hAnsi="Times New Roman"/>
          <w:i/>
          <w:sz w:val="24"/>
          <w:szCs w:val="24"/>
        </w:rPr>
        <w:t xml:space="preserve">              </w:t>
      </w:r>
      <w:r w:rsidRPr="00FA0963">
        <w:rPr>
          <w:rFonts w:ascii="Times New Roman" w:eastAsia="Times New Roman" w:hAnsi="Times New Roman" w:cs="Times New Roman"/>
          <w:i/>
          <w:sz w:val="24"/>
          <w:szCs w:val="24"/>
        </w:rPr>
        <w:t>Место</w:t>
      </w:r>
      <w:r w:rsidRPr="00FA0963">
        <w:rPr>
          <w:rFonts w:ascii="Times New Roman" w:hAnsi="Times New Roman"/>
          <w:i/>
          <w:sz w:val="24"/>
          <w:szCs w:val="24"/>
        </w:rPr>
        <w:t xml:space="preserve"> нахождения (в соответствии с выпиской из ЕГРЮЛ)</w:t>
      </w:r>
      <w:r w:rsidRPr="00FA0963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FA0963">
        <w:rPr>
          <w:rFonts w:ascii="Times New Roman" w:hAnsi="Times New Roman"/>
          <w:b/>
          <w:i/>
          <w:sz w:val="24"/>
          <w:szCs w:val="24"/>
        </w:rPr>
        <w:t>660100, Красноярский край, г</w:t>
      </w:r>
      <w:proofErr w:type="gramStart"/>
      <w:r w:rsidRPr="00FA0963">
        <w:rPr>
          <w:rFonts w:ascii="Times New Roman" w:hAnsi="Times New Roman"/>
          <w:b/>
          <w:i/>
          <w:sz w:val="24"/>
          <w:szCs w:val="24"/>
        </w:rPr>
        <w:t>.К</w:t>
      </w:r>
      <w:proofErr w:type="gramEnd"/>
      <w:r w:rsidRPr="00FA0963">
        <w:rPr>
          <w:rFonts w:ascii="Times New Roman" w:hAnsi="Times New Roman"/>
          <w:b/>
          <w:i/>
          <w:sz w:val="24"/>
          <w:szCs w:val="24"/>
        </w:rPr>
        <w:t xml:space="preserve">расноярск, ул. Бабушкина, д.41., кв.220 </w:t>
      </w:r>
      <w:r w:rsidRPr="00FA0963">
        <w:rPr>
          <w:rFonts w:ascii="Times New Roman" w:hAnsi="Times New Roman" w:cs="Times New Roman"/>
          <w:b/>
          <w:i/>
          <w:sz w:val="24"/>
          <w:szCs w:val="24"/>
        </w:rPr>
        <w:t>Тел.:(391) 215-08-95, (391) 215-08-96.</w:t>
      </w:r>
      <w:r w:rsidRPr="00FA09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6275" w:rsidRPr="00FA0963" w:rsidRDefault="00DB6275" w:rsidP="00FA09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0963" w:rsidRDefault="00FA0963" w:rsidP="00FA0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A0963" w:rsidRDefault="00FA0963" w:rsidP="00FA0963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FA0963">
        <w:rPr>
          <w:rFonts w:ascii="Times New Roman" w:hAnsi="Times New Roman" w:cs="Times New Roman"/>
          <w:i/>
          <w:sz w:val="24"/>
          <w:szCs w:val="24"/>
        </w:rPr>
        <w:t>)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0963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D074FF">
        <w:rPr>
          <w:rFonts w:ascii="Times New Roman" w:hAnsi="Times New Roman" w:cs="Times New Roman"/>
          <w:b/>
          <w:i/>
          <w:sz w:val="24"/>
          <w:szCs w:val="24"/>
        </w:rPr>
        <w:t>№ П-906</w:t>
      </w:r>
      <w:r w:rsidRPr="00FA0963">
        <w:rPr>
          <w:rFonts w:ascii="Times New Roman" w:hAnsi="Times New Roman" w:cs="Times New Roman"/>
          <w:b/>
          <w:i/>
          <w:sz w:val="24"/>
          <w:szCs w:val="24"/>
        </w:rPr>
        <w:t>-2015-2460013309-2</w:t>
      </w:r>
      <w:r w:rsidRPr="00FA0963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допуске, выданное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Обществу с ограниченной </w:t>
      </w:r>
      <w:r w:rsidRPr="00A026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ответственностью </w:t>
      </w:r>
      <w:r>
        <w:rPr>
          <w:rFonts w:ascii="Times New Roman" w:hAnsi="Times New Roman"/>
          <w:b/>
          <w:i/>
          <w:sz w:val="24"/>
          <w:szCs w:val="24"/>
        </w:rPr>
        <w:t>«ДИЗАЙН-СЕРВИС»</w:t>
      </w:r>
      <w:r w:rsidRPr="00610951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20D">
        <w:rPr>
          <w:rFonts w:ascii="Times New Roman" w:eastAsia="Times New Roman" w:hAnsi="Times New Roman" w:cs="Times New Roman"/>
          <w:i/>
          <w:sz w:val="24"/>
          <w:szCs w:val="24"/>
        </w:rPr>
        <w:t>в свя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зи с изменением индекса в адресе места нахождения</w:t>
      </w:r>
      <w:r w:rsidRPr="0086520D">
        <w:rPr>
          <w:rFonts w:ascii="Times New Roman" w:eastAsia="Times New Roman" w:hAnsi="Times New Roman" w:cs="Times New Roman"/>
          <w:i/>
          <w:sz w:val="24"/>
          <w:szCs w:val="24"/>
        </w:rPr>
        <w:t xml:space="preserve"> юридического лица.</w:t>
      </w:r>
    </w:p>
    <w:p w:rsidR="00FA0963" w:rsidRPr="00413ECE" w:rsidRDefault="00FA0963" w:rsidP="00FA0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963">
        <w:rPr>
          <w:rFonts w:ascii="Times New Roman" w:hAnsi="Times New Roman"/>
          <w:i/>
          <w:sz w:val="24"/>
          <w:szCs w:val="24"/>
        </w:rPr>
        <w:t xml:space="preserve">              </w:t>
      </w:r>
      <w:r w:rsidRPr="00FA0963">
        <w:rPr>
          <w:rFonts w:ascii="Times New Roman" w:eastAsia="Times New Roman" w:hAnsi="Times New Roman" w:cs="Times New Roman"/>
          <w:i/>
          <w:sz w:val="24"/>
          <w:szCs w:val="24"/>
        </w:rPr>
        <w:t>Место</w:t>
      </w:r>
      <w:r w:rsidRPr="00FA0963">
        <w:rPr>
          <w:rFonts w:ascii="Times New Roman" w:hAnsi="Times New Roman"/>
          <w:i/>
          <w:sz w:val="24"/>
          <w:szCs w:val="24"/>
        </w:rPr>
        <w:t xml:space="preserve"> нахождения (в соответствии с выпиской из ЕГРЮЛ)</w:t>
      </w:r>
      <w:r w:rsidRPr="00FA0963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FA0963">
        <w:rPr>
          <w:rFonts w:ascii="Times New Roman" w:hAnsi="Times New Roman"/>
          <w:b/>
          <w:i/>
          <w:sz w:val="24"/>
          <w:szCs w:val="24"/>
        </w:rPr>
        <w:t>660098, Красноярский край, г</w:t>
      </w:r>
      <w:proofErr w:type="gramStart"/>
      <w:r w:rsidRPr="00FA0963">
        <w:rPr>
          <w:rFonts w:ascii="Times New Roman" w:hAnsi="Times New Roman"/>
          <w:b/>
          <w:i/>
          <w:sz w:val="24"/>
          <w:szCs w:val="24"/>
        </w:rPr>
        <w:t>.К</w:t>
      </w:r>
      <w:proofErr w:type="gramEnd"/>
      <w:r w:rsidRPr="00FA0963">
        <w:rPr>
          <w:rFonts w:ascii="Times New Roman" w:hAnsi="Times New Roman"/>
          <w:b/>
          <w:i/>
          <w:sz w:val="24"/>
          <w:szCs w:val="24"/>
        </w:rPr>
        <w:t xml:space="preserve">расноярск, ул. Водопьянова, д.28., пом.67 </w:t>
      </w:r>
      <w:r w:rsidRPr="00FA0963">
        <w:rPr>
          <w:rFonts w:ascii="Times New Roman" w:hAnsi="Times New Roman" w:cs="Times New Roman"/>
          <w:b/>
          <w:i/>
          <w:sz w:val="24"/>
          <w:szCs w:val="24"/>
        </w:rPr>
        <w:t>Тел./Факс:(391) 277-89-31.</w:t>
      </w:r>
      <w:r w:rsidRPr="00FA09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0963" w:rsidRDefault="00FA0963" w:rsidP="00FA0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A0963" w:rsidRDefault="00FA0963" w:rsidP="00FA09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FA0963">
        <w:rPr>
          <w:rFonts w:ascii="Times New Roman" w:hAnsi="Times New Roman" w:cs="Times New Roman"/>
          <w:i/>
          <w:sz w:val="24"/>
          <w:szCs w:val="24"/>
        </w:rPr>
        <w:t>)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0963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FA0963">
        <w:rPr>
          <w:rFonts w:ascii="Times New Roman" w:hAnsi="Times New Roman" w:cs="Times New Roman"/>
          <w:b/>
          <w:i/>
          <w:sz w:val="24"/>
          <w:szCs w:val="24"/>
        </w:rPr>
        <w:t>№ П-907-2015-1902018079-100</w:t>
      </w:r>
      <w:r w:rsidRPr="00FA0963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допуске, выданное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Обществу с ограниченной </w:t>
      </w:r>
      <w:r w:rsidRPr="00A026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ответственностью </w:t>
      </w:r>
      <w:r>
        <w:rPr>
          <w:rFonts w:ascii="Times New Roman" w:hAnsi="Times New Roman"/>
          <w:b/>
          <w:i/>
          <w:sz w:val="24"/>
          <w:szCs w:val="24"/>
        </w:rPr>
        <w:t>«ПРОЕКТ»</w:t>
      </w:r>
      <w:r w:rsidRPr="00610951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20D">
        <w:rPr>
          <w:rFonts w:ascii="Times New Roman" w:eastAsia="Times New Roman" w:hAnsi="Times New Roman" w:cs="Times New Roman"/>
          <w:i/>
          <w:sz w:val="24"/>
          <w:szCs w:val="24"/>
        </w:rPr>
        <w:t>в свя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зи с изменением места нахождения</w:t>
      </w:r>
      <w:r w:rsidRPr="0086520D">
        <w:rPr>
          <w:rFonts w:ascii="Times New Roman" w:eastAsia="Times New Roman" w:hAnsi="Times New Roman" w:cs="Times New Roman"/>
          <w:i/>
          <w:sz w:val="24"/>
          <w:szCs w:val="24"/>
        </w:rPr>
        <w:t xml:space="preserve"> юридического лица.</w:t>
      </w:r>
    </w:p>
    <w:p w:rsidR="00FA0963" w:rsidRPr="00FA0963" w:rsidRDefault="00FA0963" w:rsidP="00FA0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963">
        <w:rPr>
          <w:rFonts w:ascii="Times New Roman" w:hAnsi="Times New Roman"/>
          <w:i/>
          <w:sz w:val="24"/>
          <w:szCs w:val="24"/>
        </w:rPr>
        <w:t xml:space="preserve">              </w:t>
      </w:r>
      <w:r w:rsidRPr="00FA0963">
        <w:rPr>
          <w:rFonts w:ascii="Times New Roman" w:eastAsia="Times New Roman" w:hAnsi="Times New Roman" w:cs="Times New Roman"/>
          <w:i/>
          <w:sz w:val="24"/>
          <w:szCs w:val="24"/>
        </w:rPr>
        <w:t>Место</w:t>
      </w:r>
      <w:r w:rsidRPr="00FA0963">
        <w:rPr>
          <w:rFonts w:ascii="Times New Roman" w:hAnsi="Times New Roman"/>
          <w:i/>
          <w:sz w:val="24"/>
          <w:szCs w:val="24"/>
        </w:rPr>
        <w:t xml:space="preserve"> нахождения (в соответствии с выпиской из ЕГРЮЛ)</w:t>
      </w:r>
      <w:r w:rsidRPr="00FA0963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FA0963">
        <w:rPr>
          <w:rFonts w:ascii="Times New Roman" w:hAnsi="Times New Roman"/>
          <w:b/>
          <w:i/>
          <w:sz w:val="24"/>
          <w:szCs w:val="24"/>
        </w:rPr>
        <w:t>660135, Красноярский край, г</w:t>
      </w:r>
      <w:proofErr w:type="gramStart"/>
      <w:r w:rsidRPr="00FA0963">
        <w:rPr>
          <w:rFonts w:ascii="Times New Roman" w:hAnsi="Times New Roman"/>
          <w:b/>
          <w:i/>
          <w:sz w:val="24"/>
          <w:szCs w:val="24"/>
        </w:rPr>
        <w:t>.К</w:t>
      </w:r>
      <w:proofErr w:type="gramEnd"/>
      <w:r w:rsidRPr="00FA0963">
        <w:rPr>
          <w:rFonts w:ascii="Times New Roman" w:hAnsi="Times New Roman"/>
          <w:b/>
          <w:i/>
          <w:sz w:val="24"/>
          <w:szCs w:val="24"/>
        </w:rPr>
        <w:t xml:space="preserve">расноярск, ул. Весны, д.6., кв.55 </w:t>
      </w:r>
      <w:r w:rsidRPr="00FA0963">
        <w:rPr>
          <w:rFonts w:ascii="Times New Roman" w:hAnsi="Times New Roman" w:cs="Times New Roman"/>
          <w:b/>
          <w:i/>
          <w:sz w:val="24"/>
          <w:szCs w:val="24"/>
        </w:rPr>
        <w:t>Тел.:(391) 277-55-97.</w:t>
      </w:r>
      <w:r w:rsidRPr="00FA09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33D4" w:rsidRDefault="000633D4" w:rsidP="00FB0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DC6" w:rsidRPr="004D51AA" w:rsidRDefault="00C14118" w:rsidP="00FB0D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B0DC6" w:rsidRPr="004D51AA">
        <w:rPr>
          <w:rFonts w:ascii="Times New Roman" w:hAnsi="Times New Roman"/>
          <w:b/>
          <w:sz w:val="24"/>
          <w:szCs w:val="24"/>
        </w:rPr>
        <w:t>.</w:t>
      </w:r>
      <w:r w:rsidR="00413ECE">
        <w:rPr>
          <w:rFonts w:ascii="Times New Roman" w:hAnsi="Times New Roman"/>
          <w:b/>
          <w:sz w:val="24"/>
          <w:szCs w:val="24"/>
        </w:rPr>
        <w:t xml:space="preserve"> </w:t>
      </w:r>
      <w:r w:rsidR="00413ECE"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FB0DC6" w:rsidRPr="004D51AA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FB0DC6"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FB0DC6" w:rsidRDefault="00FB0DC6" w:rsidP="00FB0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Поволоцкого В.</w:t>
      </w:r>
      <w:r w:rsidR="00D074FF">
        <w:rPr>
          <w:rFonts w:ascii="Times New Roman" w:hAnsi="Times New Roman" w:cs="Times New Roman"/>
          <w:sz w:val="24"/>
          <w:szCs w:val="24"/>
        </w:rPr>
        <w:t>И. с информацией о решении</w:t>
      </w:r>
      <w:r>
        <w:rPr>
          <w:rFonts w:ascii="Times New Roman" w:hAnsi="Times New Roman" w:cs="Times New Roman"/>
          <w:sz w:val="24"/>
          <w:szCs w:val="24"/>
        </w:rPr>
        <w:t xml:space="preserve"> Дисциплинарной ком</w:t>
      </w:r>
      <w:r w:rsidR="00C14118">
        <w:rPr>
          <w:rFonts w:ascii="Times New Roman" w:hAnsi="Times New Roman" w:cs="Times New Roman"/>
          <w:sz w:val="24"/>
          <w:szCs w:val="24"/>
        </w:rPr>
        <w:t>иссии НПСРпроект (протокол от 29.01.15г. № 1</w:t>
      </w:r>
      <w:r>
        <w:rPr>
          <w:rFonts w:ascii="Times New Roman" w:hAnsi="Times New Roman" w:cs="Times New Roman"/>
          <w:sz w:val="24"/>
          <w:szCs w:val="24"/>
        </w:rPr>
        <w:t>) в связи с неустранением выявленных нарушений</w:t>
      </w:r>
      <w:r w:rsidR="00C14118">
        <w:rPr>
          <w:rFonts w:ascii="Times New Roman" w:hAnsi="Times New Roman" w:cs="Times New Roman"/>
          <w:sz w:val="24"/>
          <w:szCs w:val="24"/>
        </w:rPr>
        <w:t>, послуживших основанием для приостановления действия свидетельства о допуске к работам (в полном объеме),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Правлению НПСРпроект принять решение о прекращении действия свидетельства о допуске к работам (в полном объеме), выданного </w:t>
      </w:r>
      <w:r w:rsidRPr="00E94BA1">
        <w:rPr>
          <w:rFonts w:ascii="Times New Roman" w:hAnsi="Times New Roman" w:cs="Times New Roman"/>
          <w:i/>
          <w:sz w:val="24"/>
          <w:szCs w:val="24"/>
        </w:rPr>
        <w:t>ООО «</w:t>
      </w:r>
      <w:r w:rsidR="00C14118">
        <w:rPr>
          <w:rFonts w:ascii="Times New Roman" w:hAnsi="Times New Roman" w:cs="Times New Roman"/>
          <w:i/>
          <w:sz w:val="24"/>
          <w:szCs w:val="24"/>
        </w:rPr>
        <w:t>ИЛАН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B0DC6" w:rsidRDefault="00FB0DC6" w:rsidP="00FB0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0DC6" w:rsidRDefault="00FB0DC6" w:rsidP="00FB0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D074FF">
        <w:rPr>
          <w:rFonts w:ascii="Times New Roman" w:hAnsi="Times New Roman" w:cs="Times New Roman"/>
          <w:sz w:val="24"/>
          <w:szCs w:val="24"/>
        </w:rPr>
        <w:t xml:space="preserve"> </w:t>
      </w:r>
      <w:r w:rsidR="00413ECE">
        <w:rPr>
          <w:rFonts w:ascii="Times New Roman" w:hAnsi="Times New Roman" w:cs="Times New Roman"/>
          <w:sz w:val="24"/>
          <w:szCs w:val="24"/>
        </w:rPr>
        <w:t>Соломатова О.П.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принять решение в соответствии с полученной рекомендацией. </w:t>
      </w:r>
    </w:p>
    <w:p w:rsidR="00FB0DC6" w:rsidRPr="003610E1" w:rsidRDefault="00FB0DC6" w:rsidP="00FB0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Камина А.И., который пояснил, что в случае принятия решения о прекращении действия свидетельства указанной организации, необходимо будет принять также решение об ее исключении из членов НПСРпроект </w:t>
      </w:r>
      <w:r w:rsidRPr="003610E1">
        <w:rPr>
          <w:rFonts w:ascii="Times New Roman" w:hAnsi="Times New Roman" w:cs="Times New Roman"/>
          <w:sz w:val="24"/>
          <w:szCs w:val="24"/>
        </w:rPr>
        <w:t>в связи с отсутствием у юридического лица свидетельства о допуске хотя бы к одному виду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DC6" w:rsidRDefault="00FB0DC6" w:rsidP="00FB0D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FB0DC6" w:rsidRPr="00CB3747" w:rsidRDefault="00FB0DC6" w:rsidP="00FB0D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0DC6" w:rsidRDefault="00FB0DC6" w:rsidP="00FB0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B0DC6" w:rsidRDefault="00FB0DC6" w:rsidP="00FB0D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с неустранением выявленных нарушений в установленные сроки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118" w:rsidRPr="008F636E">
        <w:rPr>
          <w:rFonts w:ascii="Times New Roman" w:hAnsi="Times New Roman"/>
          <w:b/>
          <w:i/>
          <w:sz w:val="24"/>
          <w:szCs w:val="24"/>
        </w:rPr>
        <w:t xml:space="preserve">№ П-831-2013-2463011589-176 </w:t>
      </w:r>
      <w:r w:rsidR="00C14118" w:rsidRPr="00DF2B29">
        <w:rPr>
          <w:rFonts w:ascii="Times New Roman" w:hAnsi="Times New Roman"/>
          <w:i/>
          <w:sz w:val="24"/>
          <w:szCs w:val="24"/>
        </w:rPr>
        <w:t>(</w:t>
      </w:r>
      <w:r w:rsidR="00C14118">
        <w:rPr>
          <w:rFonts w:ascii="Times New Roman" w:hAnsi="Times New Roman" w:cs="Times New Roman"/>
          <w:i/>
          <w:sz w:val="24"/>
          <w:szCs w:val="24"/>
        </w:rPr>
        <w:t>приостановлено с 01.12.14г. до устранения нарушений, но не более чем до 29.01.15г.</w:t>
      </w:r>
      <w:r w:rsidR="00C14118" w:rsidRPr="00DF2B29">
        <w:rPr>
          <w:rFonts w:ascii="Times New Roman" w:hAnsi="Times New Roman"/>
          <w:i/>
          <w:sz w:val="24"/>
          <w:szCs w:val="24"/>
        </w:rPr>
        <w:t>)</w:t>
      </w:r>
      <w:r w:rsidR="00C14118" w:rsidRPr="00DF2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2B29">
        <w:rPr>
          <w:rFonts w:ascii="Times New Roman" w:hAnsi="Times New Roman" w:cs="Times New Roman"/>
          <w:i/>
          <w:sz w:val="24"/>
          <w:szCs w:val="24"/>
        </w:rPr>
        <w:t xml:space="preserve"> о допуске, выданного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Pr="006B4E1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14118">
        <w:rPr>
          <w:rFonts w:ascii="Times New Roman" w:hAnsi="Times New Roman" w:cs="Times New Roman"/>
          <w:b/>
          <w:i/>
          <w:sz w:val="24"/>
          <w:szCs w:val="24"/>
        </w:rPr>
        <w:t>ИЛАН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F2B29">
        <w:rPr>
          <w:rFonts w:ascii="Times New Roman" w:hAnsi="Times New Roman" w:cs="Times New Roman"/>
          <w:i/>
          <w:sz w:val="24"/>
          <w:szCs w:val="24"/>
        </w:rPr>
        <w:t>, в отношении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 (в полном объеме),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</w:t>
      </w:r>
      <w:r w:rsidRPr="00770CC5">
        <w:rPr>
          <w:rFonts w:ascii="Times New Roman" w:hAnsi="Times New Roman" w:cs="Times New Roman"/>
          <w:i/>
          <w:sz w:val="24"/>
          <w:szCs w:val="24"/>
          <w:u w:val="single"/>
        </w:rPr>
        <w:t>кроме</w:t>
      </w:r>
      <w:r w:rsidRPr="00780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особо опасных</w:t>
      </w:r>
      <w:r w:rsidRPr="00780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техни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чески сложных объектов, </w:t>
      </w:r>
      <w:r w:rsidRPr="00780015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</w:t>
      </w:r>
      <w:proofErr w:type="gramEnd"/>
      <w:r w:rsidRPr="00780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атомной энергии</w:t>
      </w:r>
      <w:r w:rsidRPr="00467A5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</w:p>
    <w:p w:rsidR="00FB0DC6" w:rsidRDefault="00FB0DC6" w:rsidP="00FB0DC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FB0DC6" w:rsidRDefault="00FB0DC6" w:rsidP="00FB0DC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прекращением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</w:t>
      </w:r>
      <w:r w:rsidRPr="00D206A1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рублей).</w:t>
      </w:r>
    </w:p>
    <w:p w:rsidR="00FB0DC6" w:rsidRDefault="00FB0DC6" w:rsidP="00FB0D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0DC6" w:rsidRDefault="00FB0DC6" w:rsidP="00FB0D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313752">
        <w:rPr>
          <w:rFonts w:ascii="Times New Roman" w:hAnsi="Times New Roman" w:cs="Times New Roman"/>
          <w:i/>
          <w:sz w:val="24"/>
          <w:szCs w:val="24"/>
        </w:rPr>
        <w:t>)</w:t>
      </w:r>
      <w:r w:rsidRPr="008B76E9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членов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Общество с ограниченной ответственностью </w:t>
      </w:r>
      <w:r w:rsidRPr="006B4E1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14118">
        <w:rPr>
          <w:rFonts w:ascii="Times New Roman" w:hAnsi="Times New Roman" w:cs="Times New Roman"/>
          <w:b/>
          <w:i/>
          <w:sz w:val="24"/>
          <w:szCs w:val="24"/>
        </w:rPr>
        <w:t>ИЛАН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(свидетельство о допуске </w:t>
      </w:r>
      <w:r w:rsidR="00C14118" w:rsidRPr="008F636E">
        <w:rPr>
          <w:rFonts w:ascii="Times New Roman" w:hAnsi="Times New Roman"/>
          <w:b/>
          <w:i/>
          <w:sz w:val="24"/>
          <w:szCs w:val="24"/>
        </w:rPr>
        <w:t>№ П-831-2013-2463011589-176</w:t>
      </w:r>
      <w:r>
        <w:rPr>
          <w:rFonts w:ascii="Times New Roman" w:hAnsi="Times New Roman" w:cs="Times New Roman"/>
          <w:i/>
          <w:sz w:val="24"/>
          <w:szCs w:val="24"/>
        </w:rPr>
        <w:t>) в связи с отсутствием у юридического лица свидетельства о допуске хотя бы к одному виду работ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.16 ст.55.8, ч.3 ст.55.7 Градостроительного кодекса РФ).</w:t>
      </w:r>
    </w:p>
    <w:p w:rsidR="00FB0DC6" w:rsidRPr="00C14118" w:rsidRDefault="00FB0DC6" w:rsidP="00C1411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C14118" w:rsidRDefault="00FB0DC6" w:rsidP="00C1411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14118">
        <w:rPr>
          <w:rFonts w:ascii="Times New Roman" w:hAnsi="Times New Roman"/>
          <w:b/>
          <w:sz w:val="24"/>
          <w:szCs w:val="24"/>
        </w:rPr>
        <w:t xml:space="preserve">     </w:t>
      </w:r>
      <w:r w:rsidR="00413ECE">
        <w:rPr>
          <w:rFonts w:ascii="Times New Roman" w:hAnsi="Times New Roman"/>
          <w:b/>
          <w:sz w:val="24"/>
          <w:szCs w:val="24"/>
        </w:rPr>
        <w:tab/>
      </w:r>
      <w:r w:rsidR="00C14118">
        <w:rPr>
          <w:rFonts w:ascii="Times New Roman" w:hAnsi="Times New Roman"/>
          <w:b/>
          <w:sz w:val="24"/>
          <w:szCs w:val="24"/>
        </w:rPr>
        <w:t xml:space="preserve">4. </w:t>
      </w:r>
      <w:r w:rsidR="00C14118"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="00C14118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C14118">
        <w:rPr>
          <w:rFonts w:ascii="Times New Roman" w:hAnsi="Times New Roman"/>
          <w:b/>
          <w:sz w:val="24"/>
          <w:szCs w:val="24"/>
        </w:rPr>
        <w:t>:</w:t>
      </w:r>
    </w:p>
    <w:p w:rsidR="00C14118" w:rsidRDefault="00C14118" w:rsidP="00C1411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предложением принять решение о созыве годового Общего собрания членов НПСРпроект 21 апреля 2015 года, а также утвердить проект повестки данного собрания. </w:t>
      </w:r>
    </w:p>
    <w:p w:rsidR="00C14118" w:rsidRDefault="00C14118" w:rsidP="00C1411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Других предложений не было.</w:t>
      </w:r>
    </w:p>
    <w:p w:rsidR="00413ECE" w:rsidRDefault="00413ECE" w:rsidP="00C1411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118" w:rsidRPr="00E5735E" w:rsidRDefault="00C14118" w:rsidP="00C1411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118" w:rsidRDefault="00C14118" w:rsidP="00C1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C14118" w:rsidRDefault="00C14118" w:rsidP="00C1411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 </w:t>
      </w:r>
      <w:r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Созвать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годовое Общее собрание членов НПСРпроект.</w:t>
      </w:r>
    </w:p>
    <w:p w:rsidR="00C14118" w:rsidRPr="00EC611C" w:rsidRDefault="00C14118" w:rsidP="00C1411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2)Провести годовое</w:t>
      </w:r>
      <w:r w:rsidRPr="00EC61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Общее собрание членов НПСРпроект 21 апреля 2015 года по адресу: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расноярск, ул.Телевизорная, д.1, строение 9 («Выставочно-деловой центр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Mix</w:t>
      </w:r>
      <w:r w:rsidRPr="00EC611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i/>
          <w:sz w:val="24"/>
          <w:szCs w:val="24"/>
        </w:rPr>
        <w:t>»), большой конференц-зал, 3 уровень.</w:t>
      </w:r>
    </w:p>
    <w:p w:rsidR="00C14118" w:rsidRDefault="00C14118" w:rsidP="00C1411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3)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следующий проект повестки годового Общего собрания членов НПСРпроект:</w:t>
      </w:r>
    </w:p>
    <w:p w:rsidR="00C14118" w:rsidRPr="00337804" w:rsidRDefault="00C14118" w:rsidP="00C141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7804">
        <w:rPr>
          <w:rFonts w:ascii="Times New Roman" w:hAnsi="Times New Roman"/>
          <w:i/>
          <w:sz w:val="24"/>
          <w:szCs w:val="24"/>
        </w:rPr>
        <w:t>1.Утверждение отчетов Правления НПСРпроект и Директора НПС</w:t>
      </w:r>
      <w:r>
        <w:rPr>
          <w:rFonts w:ascii="Times New Roman" w:hAnsi="Times New Roman"/>
          <w:i/>
          <w:sz w:val="24"/>
          <w:szCs w:val="24"/>
        </w:rPr>
        <w:t>Рпроект об итогах работы за 2014</w:t>
      </w:r>
      <w:r w:rsidRPr="00337804">
        <w:rPr>
          <w:rFonts w:ascii="Times New Roman" w:hAnsi="Times New Roman"/>
          <w:i/>
          <w:sz w:val="24"/>
          <w:szCs w:val="24"/>
        </w:rPr>
        <w:t xml:space="preserve"> год. </w:t>
      </w:r>
    </w:p>
    <w:p w:rsidR="00C14118" w:rsidRPr="00337804" w:rsidRDefault="00C14118" w:rsidP="00C1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37804">
        <w:rPr>
          <w:rFonts w:ascii="Times New Roman" w:hAnsi="Times New Roman"/>
          <w:i/>
          <w:sz w:val="24"/>
          <w:szCs w:val="24"/>
        </w:rPr>
        <w:t>2.Утверждение заключения Ревизионной комиссии НПСРпроект.</w:t>
      </w:r>
    </w:p>
    <w:p w:rsidR="00C14118" w:rsidRPr="00337804" w:rsidRDefault="00C14118" w:rsidP="00C1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37804">
        <w:rPr>
          <w:rFonts w:ascii="Times New Roman" w:hAnsi="Times New Roman"/>
          <w:i/>
          <w:sz w:val="24"/>
          <w:szCs w:val="24"/>
        </w:rPr>
        <w:t>3.Утверждение фактического поступления и расходо</w:t>
      </w:r>
      <w:r>
        <w:rPr>
          <w:rFonts w:ascii="Times New Roman" w:hAnsi="Times New Roman"/>
          <w:i/>
          <w:sz w:val="24"/>
          <w:szCs w:val="24"/>
        </w:rPr>
        <w:t>вания средств НПСРпроект за 2014</w:t>
      </w:r>
      <w:r w:rsidRPr="00337804">
        <w:rPr>
          <w:rFonts w:ascii="Times New Roman" w:hAnsi="Times New Roman"/>
          <w:i/>
          <w:sz w:val="24"/>
          <w:szCs w:val="24"/>
        </w:rPr>
        <w:t xml:space="preserve"> год. </w:t>
      </w:r>
    </w:p>
    <w:p w:rsidR="00C14118" w:rsidRPr="00337804" w:rsidRDefault="00C14118" w:rsidP="00C1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37804">
        <w:rPr>
          <w:rFonts w:ascii="Times New Roman" w:hAnsi="Times New Roman"/>
          <w:i/>
          <w:sz w:val="24"/>
          <w:szCs w:val="24"/>
        </w:rPr>
        <w:t>4.Утверждение  аудиторского заключения по бухгалтерск</w:t>
      </w:r>
      <w:r>
        <w:rPr>
          <w:rFonts w:ascii="Times New Roman" w:hAnsi="Times New Roman"/>
          <w:i/>
          <w:sz w:val="24"/>
          <w:szCs w:val="24"/>
        </w:rPr>
        <w:t>ой отчетности НПСРпроект за 2014</w:t>
      </w:r>
      <w:r w:rsidRPr="00337804">
        <w:rPr>
          <w:rFonts w:ascii="Times New Roman" w:hAnsi="Times New Roman"/>
          <w:i/>
          <w:sz w:val="24"/>
          <w:szCs w:val="24"/>
        </w:rPr>
        <w:t xml:space="preserve"> год. </w:t>
      </w:r>
    </w:p>
    <w:p w:rsidR="00C14118" w:rsidRDefault="00C14118" w:rsidP="00C141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5.Утверждение годовой (за 2014</w:t>
      </w:r>
      <w:r w:rsidRPr="00337804">
        <w:rPr>
          <w:rFonts w:ascii="Times New Roman" w:hAnsi="Times New Roman"/>
          <w:i/>
          <w:sz w:val="24"/>
          <w:szCs w:val="24"/>
        </w:rPr>
        <w:t xml:space="preserve"> год) бухгалтерской отчетности НПСРпроект. </w:t>
      </w:r>
    </w:p>
    <w:p w:rsidR="00C14118" w:rsidRPr="00337804" w:rsidRDefault="00CC27CA" w:rsidP="00C141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6.Избрание членов Правления НПСРпроект.</w:t>
      </w:r>
      <w:r w:rsidR="00C14118" w:rsidRPr="00337804">
        <w:rPr>
          <w:rFonts w:ascii="Times New Roman" w:hAnsi="Times New Roman"/>
          <w:i/>
          <w:sz w:val="24"/>
          <w:szCs w:val="24"/>
        </w:rPr>
        <w:t xml:space="preserve"> </w:t>
      </w:r>
    </w:p>
    <w:p w:rsidR="00C14118" w:rsidRPr="00337804" w:rsidRDefault="00C14118" w:rsidP="00C1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</w:t>
      </w:r>
      <w:r w:rsidR="00CC27CA">
        <w:rPr>
          <w:rFonts w:ascii="Times New Roman" w:hAnsi="Times New Roman"/>
          <w:i/>
          <w:sz w:val="24"/>
          <w:szCs w:val="24"/>
        </w:rPr>
        <w:t>.Избрание Председателя Правления</w:t>
      </w:r>
      <w:r w:rsidRPr="00337804">
        <w:rPr>
          <w:rFonts w:ascii="Times New Roman" w:hAnsi="Times New Roman"/>
          <w:i/>
          <w:sz w:val="24"/>
          <w:szCs w:val="24"/>
        </w:rPr>
        <w:t xml:space="preserve"> НПСРпроект.</w:t>
      </w:r>
    </w:p>
    <w:p w:rsidR="00C14118" w:rsidRPr="00337804" w:rsidRDefault="00C14118" w:rsidP="00C1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</w:t>
      </w:r>
      <w:r w:rsidR="00CC27CA">
        <w:rPr>
          <w:rFonts w:ascii="Times New Roman" w:hAnsi="Times New Roman"/>
          <w:i/>
          <w:sz w:val="24"/>
          <w:szCs w:val="24"/>
        </w:rPr>
        <w:t>.Внесение изменений в смету НПСРпроект на 2015 год.</w:t>
      </w:r>
    </w:p>
    <w:p w:rsidR="00CC27CA" w:rsidRDefault="00C14118" w:rsidP="00C1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  <w:r w:rsidRPr="00337804">
        <w:rPr>
          <w:rFonts w:ascii="Times New Roman" w:hAnsi="Times New Roman"/>
          <w:i/>
          <w:sz w:val="24"/>
          <w:szCs w:val="24"/>
        </w:rPr>
        <w:t>.Утверждение документов (изменений в документы) НПСРпроект.</w:t>
      </w:r>
    </w:p>
    <w:p w:rsidR="00C14118" w:rsidRPr="00337804" w:rsidRDefault="00CC27CA" w:rsidP="00C1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10.Рассмотрение рекомендаций Дисциплинарной комиссии НПСРпроект об исключении из членов НПСРпроект организаций, предоставивших недостоверные сведения.</w:t>
      </w:r>
      <w:r w:rsidR="00C14118" w:rsidRPr="00337804">
        <w:rPr>
          <w:rFonts w:ascii="Times New Roman" w:hAnsi="Times New Roman"/>
          <w:i/>
          <w:sz w:val="24"/>
          <w:szCs w:val="24"/>
        </w:rPr>
        <w:t xml:space="preserve"> </w:t>
      </w:r>
    </w:p>
    <w:p w:rsidR="00C14118" w:rsidRPr="00337804" w:rsidRDefault="00CC27CA" w:rsidP="00C1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</w:t>
      </w:r>
      <w:r w:rsidR="00C14118" w:rsidRPr="00337804">
        <w:rPr>
          <w:rFonts w:ascii="Times New Roman" w:hAnsi="Times New Roman"/>
          <w:i/>
          <w:sz w:val="24"/>
          <w:szCs w:val="24"/>
        </w:rPr>
        <w:t xml:space="preserve">.О размещении средств компенсационного фонда НПСРпроект. </w:t>
      </w:r>
    </w:p>
    <w:p w:rsidR="00C14118" w:rsidRDefault="00C14118" w:rsidP="00C1411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4118" w:rsidRDefault="00CC27CA" w:rsidP="00C1411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13E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</w:t>
      </w:r>
      <w:r w:rsidR="00C1411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пя</w:t>
      </w:r>
      <w:r w:rsidR="00C14118">
        <w:rPr>
          <w:rFonts w:ascii="Times New Roman" w:hAnsi="Times New Roman"/>
          <w:b/>
          <w:sz w:val="24"/>
          <w:szCs w:val="24"/>
          <w:u w:val="single"/>
        </w:rPr>
        <w:t>то</w:t>
      </w:r>
      <w:r w:rsidR="00C14118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C14118">
        <w:rPr>
          <w:rFonts w:ascii="Times New Roman" w:hAnsi="Times New Roman"/>
          <w:b/>
          <w:sz w:val="24"/>
          <w:szCs w:val="24"/>
        </w:rPr>
        <w:t>:</w:t>
      </w:r>
    </w:p>
    <w:p w:rsidR="00C14118" w:rsidRDefault="00C14118" w:rsidP="00C1411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предложением назначить О</w:t>
      </w:r>
      <w:proofErr w:type="gramStart"/>
      <w:r>
        <w:rPr>
          <w:rFonts w:ascii="Times New Roman" w:hAnsi="Times New Roman" w:cs="Times New Roman"/>
          <w:sz w:val="24"/>
          <w:szCs w:val="24"/>
        </w:rPr>
        <w:t>ОО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диторскую компанию «Поиск» (ген. директор Аверкина С.К.) для проведения аудиторской проверки НПСРпроект. Данная организация проводила аудит НПСРпроект предыдущие годы и зарекомендовала себя как профессиональный аудитор. Других предложений не было.</w:t>
      </w:r>
    </w:p>
    <w:p w:rsidR="00C14118" w:rsidRPr="004B329B" w:rsidRDefault="00C14118" w:rsidP="00C1411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118" w:rsidRDefault="00C14118" w:rsidP="00C1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C14118" w:rsidRPr="00AA6CE8" w:rsidRDefault="00C14118" w:rsidP="00C1411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AA6CE8">
        <w:rPr>
          <w:rFonts w:ascii="Times New Roman" w:hAnsi="Times New Roman" w:cs="Times New Roman"/>
          <w:i/>
          <w:sz w:val="24"/>
          <w:szCs w:val="24"/>
          <w:u w:val="single"/>
        </w:rPr>
        <w:t>Назначить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Общество с ограниченной ответственностью Аудиторскую компанию «Поиск» для проведения аудиторской проверки </w:t>
      </w:r>
      <w:r w:rsidRPr="00AA6CE8">
        <w:rPr>
          <w:rFonts w:ascii="Times New Roman" w:hAnsi="Times New Roman" w:cs="Times New Roman"/>
          <w:i/>
          <w:sz w:val="24"/>
          <w:szCs w:val="24"/>
        </w:rPr>
        <w:t>бухгалтерского учета и бухгалтерской (финансово</w:t>
      </w:r>
      <w:r w:rsidR="00CC27CA">
        <w:rPr>
          <w:rFonts w:ascii="Times New Roman" w:hAnsi="Times New Roman" w:cs="Times New Roman"/>
          <w:i/>
          <w:sz w:val="24"/>
          <w:szCs w:val="24"/>
        </w:rPr>
        <w:t>й) отчетности НПСРпроект за 2014</w:t>
      </w:r>
      <w:r w:rsidRPr="00AA6CE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13ECE" w:rsidRDefault="00413ECE" w:rsidP="00C1411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3ECE" w:rsidRDefault="00413ECE" w:rsidP="00413ECE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6. </w:t>
      </w:r>
      <w:r>
        <w:rPr>
          <w:rFonts w:ascii="Times New Roman" w:hAnsi="Times New Roman"/>
          <w:b/>
          <w:sz w:val="24"/>
          <w:szCs w:val="24"/>
          <w:u w:val="single"/>
        </w:rPr>
        <w:t>По шестому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14D0A" w:rsidRPr="00B14D0A" w:rsidRDefault="00413ECE" w:rsidP="00B14D0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846A2">
        <w:rPr>
          <w:rFonts w:ascii="Times New Roman" w:hAnsi="Times New Roman"/>
          <w:sz w:val="24"/>
          <w:szCs w:val="24"/>
        </w:rPr>
        <w:t>Камина А.И.</w:t>
      </w:r>
      <w:r>
        <w:rPr>
          <w:rFonts w:ascii="Times New Roman" w:hAnsi="Times New Roman"/>
          <w:sz w:val="24"/>
          <w:szCs w:val="24"/>
        </w:rPr>
        <w:t xml:space="preserve"> с информацией о том, что</w:t>
      </w:r>
      <w:r w:rsidR="00B14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оформлении протокола заседания Правления</w:t>
      </w:r>
      <w:r w:rsidR="00B14D0A">
        <w:rPr>
          <w:rFonts w:ascii="Times New Roman" w:hAnsi="Times New Roman"/>
          <w:sz w:val="24"/>
          <w:szCs w:val="24"/>
        </w:rPr>
        <w:t xml:space="preserve"> НПСРпроект от 26.12.2014</w:t>
      </w:r>
      <w:r>
        <w:rPr>
          <w:rFonts w:ascii="Times New Roman" w:hAnsi="Times New Roman"/>
          <w:sz w:val="24"/>
          <w:szCs w:val="24"/>
        </w:rPr>
        <w:t xml:space="preserve">г. </w:t>
      </w:r>
      <w:r w:rsidR="00B14D0A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1 была допущена техническая ошибка (служ</w:t>
      </w:r>
      <w:r w:rsidR="00B14D0A">
        <w:rPr>
          <w:rFonts w:ascii="Times New Roman" w:hAnsi="Times New Roman"/>
          <w:sz w:val="24"/>
          <w:szCs w:val="24"/>
        </w:rPr>
        <w:t>ебная записка от 26.01.15г. № 3) – в первом</w:t>
      </w:r>
      <w:r>
        <w:rPr>
          <w:rFonts w:ascii="Times New Roman" w:hAnsi="Times New Roman"/>
          <w:sz w:val="24"/>
          <w:szCs w:val="24"/>
        </w:rPr>
        <w:t xml:space="preserve"> вопрос</w:t>
      </w:r>
      <w:r w:rsidR="00B14D0A">
        <w:rPr>
          <w:rFonts w:ascii="Times New Roman" w:hAnsi="Times New Roman"/>
          <w:sz w:val="24"/>
          <w:szCs w:val="24"/>
        </w:rPr>
        <w:t>е повестки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4D0A" w:rsidRPr="00B14D0A">
        <w:rPr>
          <w:rFonts w:ascii="Times New Roman" w:hAnsi="Times New Roman" w:cs="Times New Roman"/>
          <w:sz w:val="24"/>
          <w:szCs w:val="24"/>
        </w:rPr>
        <w:t>о приеме в члены НПСРпроект ООО «КРАСПРОМАВТОМАТИКА» и выдаче свидетельства о допуске</w:t>
      </w:r>
      <w:r w:rsidR="00B14D0A">
        <w:rPr>
          <w:rFonts w:ascii="Times New Roman" w:hAnsi="Times New Roman" w:cs="Times New Roman"/>
          <w:sz w:val="24"/>
          <w:szCs w:val="24"/>
        </w:rPr>
        <w:t xml:space="preserve"> отсутствуют решения о зачете взноса в компенсационный фонд НПСРпроект и членских взносов,</w:t>
      </w:r>
      <w:r w:rsidR="00B14D0A">
        <w:rPr>
          <w:rFonts w:ascii="Times New Roman" w:hAnsi="Times New Roman"/>
          <w:sz w:val="24"/>
          <w:szCs w:val="24"/>
        </w:rPr>
        <w:t xml:space="preserve"> </w:t>
      </w:r>
      <w:r w:rsidR="00B14D0A">
        <w:rPr>
          <w:rFonts w:ascii="Times New Roman" w:hAnsi="Times New Roman"/>
          <w:color w:val="000000" w:themeColor="text1"/>
          <w:sz w:val="24"/>
          <w:szCs w:val="24"/>
        </w:rPr>
        <w:t>оплаченных</w:t>
      </w:r>
      <w:r w:rsidR="00B14D0A" w:rsidRPr="00B14D0A">
        <w:rPr>
          <w:rFonts w:ascii="Times New Roman" w:hAnsi="Times New Roman"/>
          <w:color w:val="000000" w:themeColor="text1"/>
          <w:sz w:val="24"/>
          <w:szCs w:val="24"/>
        </w:rPr>
        <w:t xml:space="preserve"> ЗАО «КРАСПРОМАВТОМАТИКА»</w:t>
      </w:r>
      <w:r w:rsidR="00B14D0A">
        <w:rPr>
          <w:rFonts w:ascii="Times New Roman" w:hAnsi="Times New Roman"/>
          <w:color w:val="000000" w:themeColor="text1"/>
          <w:sz w:val="24"/>
          <w:szCs w:val="24"/>
        </w:rPr>
        <w:t>, в</w:t>
      </w:r>
      <w:proofErr w:type="gramEnd"/>
      <w:r w:rsidR="00B14D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B14D0A">
        <w:rPr>
          <w:rFonts w:ascii="Times New Roman" w:hAnsi="Times New Roman"/>
          <w:color w:val="000000" w:themeColor="text1"/>
          <w:sz w:val="24"/>
          <w:szCs w:val="24"/>
        </w:rPr>
        <w:t>качестве</w:t>
      </w:r>
      <w:proofErr w:type="gramEnd"/>
      <w:r w:rsidR="00B14D0A">
        <w:rPr>
          <w:rFonts w:ascii="Times New Roman" w:hAnsi="Times New Roman"/>
          <w:color w:val="000000" w:themeColor="text1"/>
          <w:sz w:val="24"/>
          <w:szCs w:val="24"/>
        </w:rPr>
        <w:t xml:space="preserve"> взносов</w:t>
      </w:r>
      <w:r w:rsidR="00B14D0A" w:rsidRPr="00B14D0A">
        <w:rPr>
          <w:rFonts w:ascii="Times New Roman" w:hAnsi="Times New Roman"/>
          <w:color w:val="000000" w:themeColor="text1"/>
          <w:sz w:val="24"/>
          <w:szCs w:val="24"/>
        </w:rPr>
        <w:t xml:space="preserve"> ООО «КРАСПРОМАВТОМАТИКА»</w:t>
      </w:r>
      <w:r w:rsidR="00B14D0A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 правопреемства при реорганизации юридического лица.</w:t>
      </w:r>
    </w:p>
    <w:p w:rsidR="00413ECE" w:rsidRDefault="00413ECE" w:rsidP="0041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Гагарского А.Н. с предложением исправить указанные ошибки и внести необход</w:t>
      </w:r>
      <w:r w:rsidR="00B14D0A">
        <w:rPr>
          <w:rFonts w:ascii="Times New Roman" w:hAnsi="Times New Roman"/>
          <w:sz w:val="24"/>
          <w:szCs w:val="24"/>
        </w:rPr>
        <w:t>имые изменения в соответствующий</w:t>
      </w:r>
      <w:r>
        <w:rPr>
          <w:rFonts w:ascii="Times New Roman" w:hAnsi="Times New Roman"/>
          <w:sz w:val="24"/>
          <w:szCs w:val="24"/>
        </w:rPr>
        <w:t xml:space="preserve"> протокол. Других предложений не было.</w:t>
      </w:r>
    </w:p>
    <w:p w:rsidR="00413ECE" w:rsidRPr="00A56977" w:rsidRDefault="00413ECE" w:rsidP="0041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ECE" w:rsidRDefault="00413ECE" w:rsidP="00413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413ECE" w:rsidRDefault="00413ECE" w:rsidP="00413EC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BC76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1)</w:t>
      </w:r>
      <w:r w:rsidRPr="00AE244A">
        <w:rPr>
          <w:rFonts w:ascii="Times New Roman" w:hAnsi="Times New Roman" w:cs="Times New Roman"/>
          <w:i/>
          <w:sz w:val="24"/>
          <w:szCs w:val="24"/>
        </w:rPr>
        <w:t>С целью исправления технической ошибки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46A2">
        <w:rPr>
          <w:rFonts w:ascii="Times New Roman" w:eastAsia="Times New Roman" w:hAnsi="Times New Roman" w:cs="Times New Roman"/>
          <w:i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отокол засе</w:t>
      </w:r>
      <w:r w:rsidR="00B14D0A">
        <w:rPr>
          <w:rFonts w:ascii="Times New Roman" w:eastAsia="Times New Roman" w:hAnsi="Times New Roman" w:cs="Times New Roman"/>
          <w:i/>
          <w:sz w:val="24"/>
          <w:szCs w:val="24"/>
        </w:rPr>
        <w:t>дания Правления НПСРпроект от 26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.12</w:t>
      </w:r>
      <w:r w:rsidRPr="002846A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14D0A">
        <w:rPr>
          <w:rFonts w:ascii="Times New Roman" w:eastAsia="Times New Roman" w:hAnsi="Times New Roman" w:cs="Times New Roman"/>
          <w:i/>
          <w:sz w:val="24"/>
          <w:szCs w:val="24"/>
        </w:rPr>
        <w:t>2014г. № 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B14D0A">
        <w:rPr>
          <w:rFonts w:ascii="Times New Roman" w:eastAsia="Times New Roman" w:hAnsi="Times New Roman" w:cs="Times New Roman"/>
          <w:i/>
          <w:sz w:val="24"/>
          <w:szCs w:val="24"/>
        </w:rPr>
        <w:t>, дополнив первый вопрос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повестки </w:t>
      </w:r>
      <w:r w:rsidR="00B14D0A">
        <w:rPr>
          <w:rFonts w:ascii="Times New Roman" w:eastAsia="Times New Roman" w:hAnsi="Times New Roman" w:cs="Times New Roman"/>
          <w:i/>
          <w:sz w:val="24"/>
          <w:szCs w:val="24"/>
        </w:rPr>
        <w:t xml:space="preserve">следующими </w:t>
      </w:r>
      <w:r w:rsidR="00B14D0A">
        <w:rPr>
          <w:rFonts w:ascii="Times New Roman" w:hAnsi="Times New Roman"/>
          <w:i/>
          <w:sz w:val="24"/>
          <w:szCs w:val="24"/>
        </w:rPr>
        <w:t>решениями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F7792" w:rsidRDefault="007F7792" w:rsidP="00413EC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F7792" w:rsidRDefault="007F7792" w:rsidP="00413EC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F7792" w:rsidRDefault="00B14D0A" w:rsidP="007F77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«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  <w:r w:rsidR="007F7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D0A" w:rsidRDefault="00B14D0A" w:rsidP="007F7792">
      <w:pPr>
        <w:pStyle w:val="a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406E6">
        <w:rPr>
          <w:rFonts w:ascii="Times New Roman" w:hAnsi="Times New Roman"/>
          <w:i/>
          <w:color w:val="000000" w:themeColor="text1"/>
          <w:sz w:val="24"/>
          <w:szCs w:val="24"/>
        </w:rPr>
        <w:t>3)</w:t>
      </w:r>
      <w:r w:rsidRPr="00D074FF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Зачесть взнос в компенсационный фонд</w:t>
      </w:r>
      <w:r w:rsidRPr="00D406E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НПСРпроект в размер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е 150 000 рублей 00 копеек</w:t>
      </w:r>
      <w:r w:rsidRPr="00D406E6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оплаченный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ЗАО </w:t>
      </w:r>
      <w:r w:rsidR="007F7792">
        <w:rPr>
          <w:rFonts w:ascii="Times New Roman" w:hAnsi="Times New Roman"/>
          <w:i/>
          <w:color w:val="000000" w:themeColor="text1"/>
          <w:sz w:val="24"/>
          <w:szCs w:val="24"/>
        </w:rPr>
        <w:t>«КРАСПРОМАВТОМАТИКА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  <w:r w:rsidRPr="00D406E6">
        <w:rPr>
          <w:rFonts w:ascii="Times New Roman" w:hAnsi="Times New Roman"/>
          <w:i/>
          <w:color w:val="000000" w:themeColor="text1"/>
          <w:sz w:val="24"/>
          <w:szCs w:val="24"/>
        </w:rPr>
        <w:t>, в качестве взнос</w:t>
      </w:r>
      <w:proofErr w:type="gramStart"/>
      <w:r w:rsidRPr="00D406E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ООО</w:t>
      </w:r>
      <w:proofErr w:type="gram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F7792">
        <w:rPr>
          <w:rFonts w:ascii="Times New Roman" w:hAnsi="Times New Roman"/>
          <w:i/>
          <w:color w:val="000000" w:themeColor="text1"/>
          <w:sz w:val="24"/>
          <w:szCs w:val="24"/>
        </w:rPr>
        <w:t>«КРАСПРОМАВТОМАТИКА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  <w:r w:rsidRPr="00D406E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компенсационный фонд НПСРпроект на основании правопреемства при реорганизации юридического лица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форме преобразования (изменение организационно-правовой формы)</w:t>
      </w:r>
      <w:r w:rsidRPr="00D406E6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7F7792" w:rsidRPr="00B14D0A" w:rsidRDefault="007F7792" w:rsidP="007F7792">
      <w:pPr>
        <w:pStyle w:val="a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7F7792" w:rsidRDefault="007F7792" w:rsidP="007F77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B14D0A" w:rsidRPr="00D406E6" w:rsidRDefault="007F7792" w:rsidP="007F7792">
      <w:pPr>
        <w:pStyle w:val="a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14D0A" w:rsidRPr="00D406E6">
        <w:rPr>
          <w:rFonts w:ascii="Times New Roman" w:hAnsi="Times New Roman"/>
          <w:i/>
          <w:color w:val="000000" w:themeColor="text1"/>
          <w:sz w:val="24"/>
          <w:szCs w:val="24"/>
        </w:rPr>
        <w:t>4)</w:t>
      </w:r>
      <w:r w:rsidR="00B14D0A" w:rsidRPr="007F779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Зачесть членские взносы</w:t>
      </w:r>
      <w:r w:rsidR="00B14D0A" w:rsidRPr="00D406E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за </w:t>
      </w:r>
      <w:r w:rsidR="00B14D0A" w:rsidRPr="007F7792">
        <w:rPr>
          <w:rFonts w:ascii="Times New Roman" w:hAnsi="Times New Roman"/>
          <w:i/>
          <w:sz w:val="24"/>
          <w:szCs w:val="24"/>
        </w:rPr>
        <w:t>декабрь 2014 года</w:t>
      </w:r>
      <w:r w:rsidR="00B14D0A" w:rsidRPr="00D406E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размере </w:t>
      </w:r>
      <w:r w:rsidR="00B14D0A">
        <w:rPr>
          <w:rFonts w:ascii="Times New Roman" w:hAnsi="Times New Roman"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 </w:t>
      </w:r>
      <w:r w:rsidR="00B14D0A">
        <w:rPr>
          <w:rFonts w:ascii="Times New Roman" w:hAnsi="Times New Roman"/>
          <w:i/>
          <w:color w:val="000000" w:themeColor="text1"/>
          <w:sz w:val="24"/>
          <w:szCs w:val="24"/>
        </w:rPr>
        <w:t>5</w:t>
      </w:r>
      <w:r w:rsidR="00B14D0A" w:rsidRPr="00D406E6">
        <w:rPr>
          <w:rFonts w:ascii="Times New Roman" w:hAnsi="Times New Roman"/>
          <w:i/>
          <w:color w:val="000000" w:themeColor="text1"/>
          <w:sz w:val="24"/>
          <w:szCs w:val="24"/>
        </w:rPr>
        <w:t>00</w:t>
      </w:r>
      <w:bookmarkStart w:id="0" w:name="_GoBack"/>
      <w:bookmarkEnd w:id="0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рублей 00 копеек</w:t>
      </w:r>
      <w:r w:rsidR="00B14D0A" w:rsidRPr="00D406E6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оплаченные в НПСРпроект </w:t>
      </w:r>
      <w:r w:rsidR="00B14D0A">
        <w:rPr>
          <w:rFonts w:ascii="Times New Roman" w:hAnsi="Times New Roman"/>
          <w:i/>
          <w:color w:val="000000" w:themeColor="text1"/>
          <w:sz w:val="24"/>
          <w:szCs w:val="24"/>
        </w:rPr>
        <w:t>ЗАО «КРАСПРОМАВТОМАТИКА»</w:t>
      </w:r>
      <w:r w:rsidR="00B14D0A" w:rsidRPr="00D406E6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в качестве членских взносов </w:t>
      </w:r>
      <w:r w:rsidR="00B14D0A">
        <w:rPr>
          <w:rFonts w:ascii="Times New Roman" w:hAnsi="Times New Roman"/>
          <w:i/>
          <w:color w:val="000000" w:themeColor="text1"/>
          <w:sz w:val="24"/>
          <w:szCs w:val="24"/>
        </w:rPr>
        <w:t>ООО «КРАСПРОМАВТОМАТИКА»</w:t>
      </w:r>
      <w:r w:rsidR="00B14D0A" w:rsidRPr="00D406E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за </w:t>
      </w:r>
      <w:r w:rsidR="00B14D0A" w:rsidRPr="007F7792">
        <w:rPr>
          <w:rFonts w:ascii="Times New Roman" w:hAnsi="Times New Roman"/>
          <w:i/>
          <w:sz w:val="24"/>
          <w:szCs w:val="24"/>
        </w:rPr>
        <w:t>декабрь 2014 года</w:t>
      </w:r>
      <w:r w:rsidR="00B14D0A" w:rsidRPr="00D406E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 основании правопреемства при </w:t>
      </w:r>
      <w:r w:rsidR="00B14D0A">
        <w:rPr>
          <w:rFonts w:ascii="Times New Roman" w:hAnsi="Times New Roman"/>
          <w:i/>
          <w:color w:val="000000" w:themeColor="text1"/>
          <w:sz w:val="24"/>
          <w:szCs w:val="24"/>
        </w:rPr>
        <w:t>реорганизации юридического лица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форме преобразования (изменение организационно-правовой формы)</w:t>
      </w:r>
      <w:proofErr w:type="gramStart"/>
      <w:r w:rsidRPr="00D406E6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  <w:proofErr w:type="gramEnd"/>
    </w:p>
    <w:p w:rsidR="00B14D0A" w:rsidRDefault="00B14D0A" w:rsidP="00B14D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792" w:rsidRDefault="007F7792" w:rsidP="00413E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0DC6" w:rsidRPr="00413ECE" w:rsidRDefault="00FB0DC6" w:rsidP="00413E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FB0DC6" w:rsidRDefault="00FB0DC6" w:rsidP="00FB0DC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2 (двух) идентичных экземплярах: перв</w:t>
      </w:r>
      <w:r w:rsidR="00413ECE">
        <w:rPr>
          <w:rFonts w:ascii="Times New Roman" w:hAnsi="Times New Roman"/>
          <w:sz w:val="24"/>
        </w:rPr>
        <w:t>ый экз. – в НОП</w:t>
      </w:r>
      <w:r>
        <w:rPr>
          <w:rFonts w:ascii="Times New Roman" w:hAnsi="Times New Roman"/>
          <w:sz w:val="24"/>
        </w:rPr>
        <w:t xml:space="preserve">, второй экз. – в НПСРпроект. </w:t>
      </w:r>
    </w:p>
    <w:p w:rsidR="00FB0DC6" w:rsidRDefault="00FB0DC6" w:rsidP="00FB0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DC6" w:rsidRDefault="00FB0DC6" w:rsidP="00FB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DC6" w:rsidRDefault="00FB0DC6" w:rsidP="00FB0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FB0DC6" w:rsidRDefault="00FB0DC6" w:rsidP="00FB0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0DC6" w:rsidRDefault="00FB0DC6" w:rsidP="00FB0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0DC6" w:rsidRPr="008D07FA" w:rsidRDefault="00FB0DC6" w:rsidP="00FB0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Н.А. Светлакова</w:t>
      </w:r>
    </w:p>
    <w:p w:rsidR="00FB0DC6" w:rsidRDefault="00FB0DC6" w:rsidP="00FB0DC6"/>
    <w:p w:rsidR="00FB0DC6" w:rsidRDefault="00FB0DC6" w:rsidP="00FB0DC6"/>
    <w:p w:rsidR="00FB0DC6" w:rsidRDefault="00FB0DC6" w:rsidP="00FB0DC6"/>
    <w:p w:rsidR="004F1F05" w:rsidRDefault="004F1F05"/>
    <w:sectPr w:rsidR="004F1F05" w:rsidSect="00CC27CA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C1" w:rsidRDefault="00AE48C1" w:rsidP="008A39AB">
      <w:pPr>
        <w:spacing w:after="0" w:line="240" w:lineRule="auto"/>
      </w:pPr>
      <w:r>
        <w:separator/>
      </w:r>
    </w:p>
  </w:endnote>
  <w:endnote w:type="continuationSeparator" w:id="0">
    <w:p w:rsidR="00AE48C1" w:rsidRDefault="00AE48C1" w:rsidP="008A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714"/>
      <w:docPartObj>
        <w:docPartGallery w:val="Page Numbers (Bottom of Page)"/>
        <w:docPartUnique/>
      </w:docPartObj>
    </w:sdtPr>
    <w:sdtContent>
      <w:p w:rsidR="00B14D0A" w:rsidRDefault="00B14D0A">
        <w:pPr>
          <w:pStyle w:val="a4"/>
          <w:jc w:val="center"/>
        </w:pPr>
        <w:fldSimple w:instr=" PAGE   \* MERGEFORMAT ">
          <w:r w:rsidR="007F7792">
            <w:rPr>
              <w:noProof/>
            </w:rPr>
            <w:t>- 1 -</w:t>
          </w:r>
        </w:fldSimple>
      </w:p>
    </w:sdtContent>
  </w:sdt>
  <w:p w:rsidR="00B14D0A" w:rsidRDefault="00B14D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C1" w:rsidRDefault="00AE48C1" w:rsidP="008A39AB">
      <w:pPr>
        <w:spacing w:after="0" w:line="240" w:lineRule="auto"/>
      </w:pPr>
      <w:r>
        <w:separator/>
      </w:r>
    </w:p>
  </w:footnote>
  <w:footnote w:type="continuationSeparator" w:id="0">
    <w:p w:rsidR="00AE48C1" w:rsidRDefault="00AE48C1" w:rsidP="008A3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2544"/>
    <w:multiLevelType w:val="hybridMultilevel"/>
    <w:tmpl w:val="541E8F98"/>
    <w:lvl w:ilvl="0" w:tplc="97B2FB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A8933D8"/>
    <w:multiLevelType w:val="hybridMultilevel"/>
    <w:tmpl w:val="C05E7EEA"/>
    <w:lvl w:ilvl="0" w:tplc="385A46C8">
      <w:start w:val="2"/>
      <w:numFmt w:val="decimal"/>
      <w:lvlText w:val="%1."/>
      <w:lvlJc w:val="left"/>
      <w:pPr>
        <w:ind w:left="6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DC6"/>
    <w:rsid w:val="00003158"/>
    <w:rsid w:val="00003ABF"/>
    <w:rsid w:val="00020490"/>
    <w:rsid w:val="00021776"/>
    <w:rsid w:val="000226B4"/>
    <w:rsid w:val="000229E9"/>
    <w:rsid w:val="00025B29"/>
    <w:rsid w:val="00031BFF"/>
    <w:rsid w:val="00033C2D"/>
    <w:rsid w:val="0003701E"/>
    <w:rsid w:val="00047167"/>
    <w:rsid w:val="0005341B"/>
    <w:rsid w:val="0005468B"/>
    <w:rsid w:val="000549C7"/>
    <w:rsid w:val="0005537C"/>
    <w:rsid w:val="0005601F"/>
    <w:rsid w:val="000633D4"/>
    <w:rsid w:val="00070F5A"/>
    <w:rsid w:val="00071127"/>
    <w:rsid w:val="00071A3E"/>
    <w:rsid w:val="0007386E"/>
    <w:rsid w:val="00074029"/>
    <w:rsid w:val="0009236D"/>
    <w:rsid w:val="00097B79"/>
    <w:rsid w:val="00097BB3"/>
    <w:rsid w:val="000A1290"/>
    <w:rsid w:val="000A5222"/>
    <w:rsid w:val="000B2672"/>
    <w:rsid w:val="000B29C8"/>
    <w:rsid w:val="000B3951"/>
    <w:rsid w:val="000D2FBE"/>
    <w:rsid w:val="000D6436"/>
    <w:rsid w:val="000D7E89"/>
    <w:rsid w:val="000E113A"/>
    <w:rsid w:val="000E164F"/>
    <w:rsid w:val="000E2FEB"/>
    <w:rsid w:val="000F3219"/>
    <w:rsid w:val="000F3B0D"/>
    <w:rsid w:val="000F3EEA"/>
    <w:rsid w:val="000F6BBB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45BA3"/>
    <w:rsid w:val="001557DF"/>
    <w:rsid w:val="00155D52"/>
    <w:rsid w:val="0015787C"/>
    <w:rsid w:val="00164679"/>
    <w:rsid w:val="001677C5"/>
    <w:rsid w:val="00170EA0"/>
    <w:rsid w:val="001777FC"/>
    <w:rsid w:val="001807B5"/>
    <w:rsid w:val="00180838"/>
    <w:rsid w:val="00181B09"/>
    <w:rsid w:val="001826F6"/>
    <w:rsid w:val="001831C0"/>
    <w:rsid w:val="00186016"/>
    <w:rsid w:val="0018608B"/>
    <w:rsid w:val="00190FB4"/>
    <w:rsid w:val="00192414"/>
    <w:rsid w:val="001947AC"/>
    <w:rsid w:val="001951D6"/>
    <w:rsid w:val="001B3193"/>
    <w:rsid w:val="001B422B"/>
    <w:rsid w:val="001C748A"/>
    <w:rsid w:val="001D4376"/>
    <w:rsid w:val="001D56E1"/>
    <w:rsid w:val="001E14E3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5010A"/>
    <w:rsid w:val="00250DE0"/>
    <w:rsid w:val="002518E6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7426"/>
    <w:rsid w:val="002A55C6"/>
    <w:rsid w:val="002A6B86"/>
    <w:rsid w:val="002B470A"/>
    <w:rsid w:val="002C3BEF"/>
    <w:rsid w:val="002D5389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6680"/>
    <w:rsid w:val="00344F39"/>
    <w:rsid w:val="00351662"/>
    <w:rsid w:val="00352702"/>
    <w:rsid w:val="00360A32"/>
    <w:rsid w:val="0036257B"/>
    <w:rsid w:val="003627F7"/>
    <w:rsid w:val="0036491A"/>
    <w:rsid w:val="00366CBD"/>
    <w:rsid w:val="00374326"/>
    <w:rsid w:val="00375000"/>
    <w:rsid w:val="00376430"/>
    <w:rsid w:val="0038080C"/>
    <w:rsid w:val="00387EEB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34FA"/>
    <w:rsid w:val="003D7097"/>
    <w:rsid w:val="003E5C13"/>
    <w:rsid w:val="003E70BB"/>
    <w:rsid w:val="003F28A7"/>
    <w:rsid w:val="003F490D"/>
    <w:rsid w:val="003F7781"/>
    <w:rsid w:val="0040112C"/>
    <w:rsid w:val="00403504"/>
    <w:rsid w:val="00405AB2"/>
    <w:rsid w:val="00405E27"/>
    <w:rsid w:val="00406519"/>
    <w:rsid w:val="0041088D"/>
    <w:rsid w:val="00410A8A"/>
    <w:rsid w:val="00413ECE"/>
    <w:rsid w:val="004157D0"/>
    <w:rsid w:val="00415EDC"/>
    <w:rsid w:val="00422B00"/>
    <w:rsid w:val="0043726E"/>
    <w:rsid w:val="00452C33"/>
    <w:rsid w:val="00460770"/>
    <w:rsid w:val="00462FB5"/>
    <w:rsid w:val="00471DA2"/>
    <w:rsid w:val="004732DA"/>
    <w:rsid w:val="004762F6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F1C67"/>
    <w:rsid w:val="004F1F05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3CBD"/>
    <w:rsid w:val="0055037C"/>
    <w:rsid w:val="00551554"/>
    <w:rsid w:val="00552E8A"/>
    <w:rsid w:val="00554204"/>
    <w:rsid w:val="005561B1"/>
    <w:rsid w:val="005601FB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5B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7D32"/>
    <w:rsid w:val="006562E0"/>
    <w:rsid w:val="00672D62"/>
    <w:rsid w:val="006779B8"/>
    <w:rsid w:val="00682AFC"/>
    <w:rsid w:val="006869F1"/>
    <w:rsid w:val="00692878"/>
    <w:rsid w:val="00692F47"/>
    <w:rsid w:val="006931CD"/>
    <w:rsid w:val="006A1CA5"/>
    <w:rsid w:val="006A6E91"/>
    <w:rsid w:val="006B092F"/>
    <w:rsid w:val="006B2F2A"/>
    <w:rsid w:val="006B3274"/>
    <w:rsid w:val="006C3A4A"/>
    <w:rsid w:val="006C66F6"/>
    <w:rsid w:val="006D6199"/>
    <w:rsid w:val="006D6290"/>
    <w:rsid w:val="006D7C58"/>
    <w:rsid w:val="006E269A"/>
    <w:rsid w:val="006E7DEC"/>
    <w:rsid w:val="006F0F75"/>
    <w:rsid w:val="006F1E3D"/>
    <w:rsid w:val="006F4463"/>
    <w:rsid w:val="006F46C2"/>
    <w:rsid w:val="006F4F90"/>
    <w:rsid w:val="006F7EC6"/>
    <w:rsid w:val="0070013E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610E"/>
    <w:rsid w:val="007818AD"/>
    <w:rsid w:val="00782FC3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7F7792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7D09"/>
    <w:rsid w:val="00840880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39AB"/>
    <w:rsid w:val="008A5F3E"/>
    <w:rsid w:val="008A7289"/>
    <w:rsid w:val="008B05D6"/>
    <w:rsid w:val="008B2703"/>
    <w:rsid w:val="008B4D7A"/>
    <w:rsid w:val="008C25D3"/>
    <w:rsid w:val="008C4521"/>
    <w:rsid w:val="008C516E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A92"/>
    <w:rsid w:val="0093055D"/>
    <w:rsid w:val="00933D13"/>
    <w:rsid w:val="00936F90"/>
    <w:rsid w:val="00944208"/>
    <w:rsid w:val="00945122"/>
    <w:rsid w:val="009473A2"/>
    <w:rsid w:val="00951391"/>
    <w:rsid w:val="00953250"/>
    <w:rsid w:val="00955F2A"/>
    <w:rsid w:val="00956876"/>
    <w:rsid w:val="00956F03"/>
    <w:rsid w:val="0096037C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42AB"/>
    <w:rsid w:val="009C045B"/>
    <w:rsid w:val="009C091A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83AE6"/>
    <w:rsid w:val="00A926FD"/>
    <w:rsid w:val="00A96476"/>
    <w:rsid w:val="00A96A0C"/>
    <w:rsid w:val="00A96D69"/>
    <w:rsid w:val="00AB4053"/>
    <w:rsid w:val="00AC272B"/>
    <w:rsid w:val="00AC659F"/>
    <w:rsid w:val="00AD3E6D"/>
    <w:rsid w:val="00AD74E5"/>
    <w:rsid w:val="00AE48C1"/>
    <w:rsid w:val="00AE5B9B"/>
    <w:rsid w:val="00AE65EF"/>
    <w:rsid w:val="00AF0867"/>
    <w:rsid w:val="00AF2F4D"/>
    <w:rsid w:val="00AF42A8"/>
    <w:rsid w:val="00AF540B"/>
    <w:rsid w:val="00AF685A"/>
    <w:rsid w:val="00B0651F"/>
    <w:rsid w:val="00B124F2"/>
    <w:rsid w:val="00B1351E"/>
    <w:rsid w:val="00B145C0"/>
    <w:rsid w:val="00B14D0A"/>
    <w:rsid w:val="00B20F99"/>
    <w:rsid w:val="00B2457A"/>
    <w:rsid w:val="00B24B2A"/>
    <w:rsid w:val="00B34BAD"/>
    <w:rsid w:val="00B35985"/>
    <w:rsid w:val="00B3795C"/>
    <w:rsid w:val="00B37F08"/>
    <w:rsid w:val="00B40376"/>
    <w:rsid w:val="00B43BAA"/>
    <w:rsid w:val="00B5044E"/>
    <w:rsid w:val="00B50EBB"/>
    <w:rsid w:val="00B51FB2"/>
    <w:rsid w:val="00B537DF"/>
    <w:rsid w:val="00B539F4"/>
    <w:rsid w:val="00B542B9"/>
    <w:rsid w:val="00B76E5B"/>
    <w:rsid w:val="00B77E3A"/>
    <w:rsid w:val="00B803CB"/>
    <w:rsid w:val="00B83B30"/>
    <w:rsid w:val="00B86D65"/>
    <w:rsid w:val="00B91AAC"/>
    <w:rsid w:val="00B922D1"/>
    <w:rsid w:val="00B92BCF"/>
    <w:rsid w:val="00B93322"/>
    <w:rsid w:val="00B94BBE"/>
    <w:rsid w:val="00B94DB9"/>
    <w:rsid w:val="00B955CF"/>
    <w:rsid w:val="00B97DE8"/>
    <w:rsid w:val="00BA1B8C"/>
    <w:rsid w:val="00BA363C"/>
    <w:rsid w:val="00BB1E6F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7ECE"/>
    <w:rsid w:val="00BF1048"/>
    <w:rsid w:val="00BF428D"/>
    <w:rsid w:val="00C00896"/>
    <w:rsid w:val="00C102CD"/>
    <w:rsid w:val="00C1305C"/>
    <w:rsid w:val="00C133C2"/>
    <w:rsid w:val="00C138AE"/>
    <w:rsid w:val="00C14118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2FC2"/>
    <w:rsid w:val="00C67F8A"/>
    <w:rsid w:val="00C735C7"/>
    <w:rsid w:val="00C75728"/>
    <w:rsid w:val="00C86362"/>
    <w:rsid w:val="00C91053"/>
    <w:rsid w:val="00C9468F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27CA"/>
    <w:rsid w:val="00CD41E4"/>
    <w:rsid w:val="00CD5565"/>
    <w:rsid w:val="00CE12BB"/>
    <w:rsid w:val="00CE320C"/>
    <w:rsid w:val="00CF2920"/>
    <w:rsid w:val="00CF3463"/>
    <w:rsid w:val="00CF3F99"/>
    <w:rsid w:val="00CF5A5D"/>
    <w:rsid w:val="00D02B0F"/>
    <w:rsid w:val="00D074FF"/>
    <w:rsid w:val="00D07C47"/>
    <w:rsid w:val="00D130FF"/>
    <w:rsid w:val="00D13154"/>
    <w:rsid w:val="00D1428A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EB9"/>
    <w:rsid w:val="00DB6275"/>
    <w:rsid w:val="00DB7D8F"/>
    <w:rsid w:val="00DB7FB7"/>
    <w:rsid w:val="00DC0808"/>
    <w:rsid w:val="00DC62F3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D4A96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3415F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439"/>
    <w:rsid w:val="00F77692"/>
    <w:rsid w:val="00F77C31"/>
    <w:rsid w:val="00F8104B"/>
    <w:rsid w:val="00F86CC8"/>
    <w:rsid w:val="00F86E62"/>
    <w:rsid w:val="00F87102"/>
    <w:rsid w:val="00F91CD2"/>
    <w:rsid w:val="00F94EC1"/>
    <w:rsid w:val="00FA0963"/>
    <w:rsid w:val="00FA2DAA"/>
    <w:rsid w:val="00FA50A4"/>
    <w:rsid w:val="00FB0DC6"/>
    <w:rsid w:val="00FB1F3E"/>
    <w:rsid w:val="00FB2CA5"/>
    <w:rsid w:val="00FB581C"/>
    <w:rsid w:val="00FB6FF0"/>
    <w:rsid w:val="00FC2D47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DC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FB0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FB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B0DC6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B0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2015-01-28T10:27:00Z</dcterms:created>
  <dcterms:modified xsi:type="dcterms:W3CDTF">2015-01-29T08:25:00Z</dcterms:modified>
</cp:coreProperties>
</file>