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A5" w:rsidRPr="00BB2691" w:rsidRDefault="00683EA5" w:rsidP="00683E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</w:t>
      </w:r>
    </w:p>
    <w:p w:rsidR="00683EA5" w:rsidRPr="00D175B1" w:rsidRDefault="00683EA5" w:rsidP="00683EA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НПСРпроект</w:t>
      </w:r>
    </w:p>
    <w:p w:rsidR="00683EA5" w:rsidRPr="00D175B1" w:rsidRDefault="00683EA5" w:rsidP="00683EA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3EA5" w:rsidRDefault="00683EA5" w:rsidP="00683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                                                                                                    04 июля 2013 года</w:t>
      </w:r>
    </w:p>
    <w:p w:rsidR="00683EA5" w:rsidRDefault="00683EA5" w:rsidP="00683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7. 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5: Бакулина М.Л., Зубарев А.Р., Пакулин Е.О., Савицкий Н.К., Соломатова О.П.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EA5" w:rsidRDefault="00683EA5" w:rsidP="0068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НПСРпроект Камина А.И., помощник директора НПСРпроект Изотова М.А., инженер-контролер НПСРпроект Кудрявцева Н.А.</w:t>
      </w:r>
    </w:p>
    <w:p w:rsidR="00683EA5" w:rsidRPr="00F609F7" w:rsidRDefault="00683EA5" w:rsidP="0068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EA5" w:rsidRDefault="00683EA5" w:rsidP="00683EA5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нарушениях в деятельности членов НПСРпроект.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A5" w:rsidRDefault="00683EA5" w:rsidP="00683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Соломатова О.П. </w:t>
      </w:r>
    </w:p>
    <w:p w:rsidR="00683EA5" w:rsidRDefault="00683EA5" w:rsidP="00683E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– Изотова М.А.</w:t>
      </w:r>
    </w:p>
    <w:p w:rsidR="00683EA5" w:rsidRPr="003E5A08" w:rsidRDefault="00683EA5" w:rsidP="00683E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3EA5" w:rsidRPr="008D064F" w:rsidRDefault="00683EA5" w:rsidP="00683EA5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По повестке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Соломатову О.П.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поступившей от Комиссии по контролю информации </w:t>
      </w:r>
      <w:r w:rsidRPr="000640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нарушениях в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НПСРпроект:</w:t>
      </w:r>
    </w:p>
    <w:p w:rsidR="00683EA5" w:rsidRDefault="00683EA5" w:rsidP="00683E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-ООО «АВИС», </w:t>
      </w:r>
      <w:r w:rsidRPr="00D91013">
        <w:rPr>
          <w:rFonts w:ascii="Times New Roman" w:hAnsi="Times New Roman" w:cs="Times New Roman"/>
          <w:sz w:val="24"/>
          <w:szCs w:val="24"/>
        </w:rPr>
        <w:t>директор Исайчев А.В.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(служебная записка № 81 от 03.07.13г.): 01.07.13г. истек срок действия договора аренды лаборатории, требуемого при получении допуска к работам (кроме особо опасных и технически сложных объектов, объектов использования атомной энергии) № 12 Перечня видов работ, новый договор не заключен (подпункт г) пункта 2.35.3 части второй Требований НПСРпроект).</w:t>
      </w:r>
      <w:proofErr w:type="gramEnd"/>
    </w:p>
    <w:p w:rsidR="00683EA5" w:rsidRDefault="00683EA5" w:rsidP="008F3E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013">
        <w:rPr>
          <w:rFonts w:ascii="Times New Roman" w:hAnsi="Times New Roman" w:cs="Times New Roman"/>
          <w:i/>
          <w:sz w:val="24"/>
          <w:szCs w:val="24"/>
        </w:rPr>
        <w:t>-ООО «Компания «Информационные технологии»,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/директор Козлов И.А. (служебная записка № 82 от 04.07.13г.): 02.07.13г. истек срок действия удостоверения о повышении квалификации у специалиста, заявленного при получении допуска к работам (кроме особо опасных и технически сложных объектов, объектов использования атомной энергии) №№ 1.2; 3; 4.5; 5.3; 5.6; 9; 10 Перечня видов работ, на данный момент действующее удостоверение о повышении квалификации специалиста в саморегулируемую организацию не предоставлено (подпункт а) пунктов 2.2.2, 2.3.2, 2.8.2, 2.12.2, 2.15.2, 2.32.2, 2.33.2 части второй Требований НПСРпроект).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Зубарев А.Р. с предложением</w:t>
      </w:r>
      <w:r w:rsidR="00FC255C">
        <w:rPr>
          <w:rFonts w:ascii="Times New Roman" w:hAnsi="Times New Roman" w:cs="Times New Roman"/>
          <w:sz w:val="24"/>
          <w:szCs w:val="24"/>
        </w:rPr>
        <w:t xml:space="preserve"> – во исполнение требований действующего законодательства и требований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EA5" w:rsidRDefault="00683EA5" w:rsidP="00FC25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-приостановить до устранения нарушений, но не более чем до 02.09.13г. действие свидетельства о допуске, выданног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«АВИС», в отношении работ, которые оказывают влияние на безопасность объектов капитального строительства (кроме</w:t>
      </w:r>
      <w:r w:rsidRPr="0044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 опасных и технически сложных объектов, объектов исп</w:t>
      </w:r>
      <w:r w:rsidR="00FC255C">
        <w:rPr>
          <w:rFonts w:ascii="Times New Roman" w:hAnsi="Times New Roman" w:cs="Times New Roman"/>
          <w:sz w:val="24"/>
          <w:szCs w:val="24"/>
        </w:rPr>
        <w:t xml:space="preserve">ользования атомной энергии), № </w:t>
      </w:r>
      <w:r>
        <w:rPr>
          <w:rFonts w:ascii="Times New Roman" w:hAnsi="Times New Roman" w:cs="Times New Roman"/>
          <w:sz w:val="24"/>
          <w:szCs w:val="24"/>
        </w:rPr>
        <w:t xml:space="preserve">12 Перечня видов работ; </w:t>
      </w:r>
    </w:p>
    <w:p w:rsidR="00683EA5" w:rsidRDefault="00683EA5" w:rsidP="00FC25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-приостановить до устранения нарушений, но не более чем до 02.09.13г. действие свидетельства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55C">
        <w:rPr>
          <w:rFonts w:ascii="Times New Roman" w:hAnsi="Times New Roman" w:cs="Times New Roman"/>
          <w:sz w:val="24"/>
          <w:szCs w:val="24"/>
        </w:rPr>
        <w:t xml:space="preserve">ООО </w:t>
      </w:r>
      <w:r w:rsidR="00FC255C" w:rsidRPr="00FC255C">
        <w:rPr>
          <w:rFonts w:ascii="Times New Roman" w:hAnsi="Times New Roman" w:cs="Times New Roman"/>
          <w:sz w:val="24"/>
          <w:szCs w:val="24"/>
        </w:rPr>
        <w:t>«Компания «Информационные технологии»</w:t>
      </w:r>
      <w:r w:rsidRPr="00FC25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работ, которые оказывают влияние на безопасность объектов капитального строительства (кроме</w:t>
      </w:r>
      <w:r w:rsidRPr="00441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особо опасных и технически сложных объектов, объектов использования атомной энергии), №№ </w:t>
      </w:r>
      <w:r w:rsidR="00FC255C">
        <w:rPr>
          <w:rFonts w:ascii="Times New Roman" w:hAnsi="Times New Roman" w:cs="Times New Roman"/>
          <w:sz w:val="24"/>
          <w:szCs w:val="24"/>
        </w:rPr>
        <w:t xml:space="preserve">1.2; 3; 4.5; 5.3; 5.6; 9; 10 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работ; </w:t>
      </w:r>
      <w:proofErr w:type="gramEnd"/>
    </w:p>
    <w:p w:rsidR="00683EA5" w:rsidRDefault="00683EA5" w:rsidP="00683E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683EA5" w:rsidRDefault="00683EA5" w:rsidP="00683E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FC255C" w:rsidRDefault="00683EA5" w:rsidP="00FC255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55C">
        <w:rPr>
          <w:rFonts w:ascii="Times New Roman" w:hAnsi="Times New Roman" w:cs="Times New Roman"/>
          <w:i/>
          <w:sz w:val="24"/>
          <w:szCs w:val="24"/>
        </w:rPr>
        <w:t>1)</w:t>
      </w:r>
      <w:r w:rsidR="00FC255C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FC255C" w:rsidRPr="00AC469F">
        <w:rPr>
          <w:rFonts w:ascii="Times New Roman" w:hAnsi="Times New Roman" w:cs="Times New Roman"/>
          <w:b/>
          <w:i/>
          <w:sz w:val="24"/>
          <w:szCs w:val="24"/>
          <w:u w:val="single"/>
        </w:rPr>
        <w:t>риостановить</w:t>
      </w:r>
      <w:r w:rsidR="00FC255C" w:rsidRPr="003F3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55C" w:rsidRPr="00A10B9E">
        <w:rPr>
          <w:rFonts w:ascii="Times New Roman" w:hAnsi="Times New Roman" w:cs="Times New Roman"/>
          <w:i/>
          <w:sz w:val="24"/>
          <w:szCs w:val="24"/>
        </w:rPr>
        <w:t>до</w:t>
      </w:r>
      <w:r w:rsidR="00FC255C">
        <w:rPr>
          <w:rFonts w:ascii="Times New Roman" w:hAnsi="Times New Roman" w:cs="Times New Roman"/>
          <w:sz w:val="24"/>
          <w:szCs w:val="24"/>
        </w:rPr>
        <w:t xml:space="preserve"> </w:t>
      </w:r>
      <w:r w:rsidR="00FC255C"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="00FC255C"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FC255C">
        <w:rPr>
          <w:rFonts w:ascii="Times New Roman" w:hAnsi="Times New Roman" w:cs="Times New Roman"/>
          <w:i/>
          <w:sz w:val="24"/>
          <w:szCs w:val="24"/>
        </w:rPr>
        <w:t xml:space="preserve">более чем до </w:t>
      </w:r>
      <w:r w:rsidR="00FC255C">
        <w:rPr>
          <w:rFonts w:ascii="Times New Roman" w:hAnsi="Times New Roman" w:cs="Times New Roman"/>
          <w:b/>
          <w:i/>
          <w:sz w:val="24"/>
          <w:szCs w:val="24"/>
        </w:rPr>
        <w:t>02.09.2013г.</w:t>
      </w:r>
      <w:r w:rsidR="00FC255C">
        <w:rPr>
          <w:rFonts w:ascii="Times New Roman" w:hAnsi="Times New Roman" w:cs="Times New Roman"/>
          <w:i/>
          <w:sz w:val="24"/>
          <w:szCs w:val="24"/>
        </w:rPr>
        <w:t>,</w:t>
      </w:r>
      <w:r w:rsidR="00FC25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55C" w:rsidRPr="003F305C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="00FC255C"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55C"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="00FC25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55C">
        <w:rPr>
          <w:rFonts w:ascii="Times New Roman" w:hAnsi="Times New Roman" w:cs="Times New Roman"/>
          <w:b/>
          <w:i/>
          <w:sz w:val="24"/>
          <w:szCs w:val="24"/>
        </w:rPr>
        <w:t>№ П-735-2012</w:t>
      </w:r>
      <w:r w:rsidR="00FC255C" w:rsidRPr="005038CE">
        <w:rPr>
          <w:rFonts w:ascii="Times New Roman" w:hAnsi="Times New Roman" w:cs="Times New Roman"/>
          <w:b/>
          <w:i/>
          <w:sz w:val="24"/>
          <w:szCs w:val="24"/>
        </w:rPr>
        <w:t>-24</w:t>
      </w:r>
      <w:r w:rsidR="00FC255C">
        <w:rPr>
          <w:rFonts w:ascii="Times New Roman" w:hAnsi="Times New Roman" w:cs="Times New Roman"/>
          <w:b/>
          <w:i/>
          <w:sz w:val="24"/>
          <w:szCs w:val="24"/>
        </w:rPr>
        <w:t>52033728-26</w:t>
      </w:r>
      <w:r w:rsidR="00FC255C">
        <w:rPr>
          <w:rFonts w:ascii="Times New Roman" w:hAnsi="Times New Roman" w:cs="Times New Roman"/>
          <w:i/>
          <w:sz w:val="24"/>
          <w:szCs w:val="24"/>
        </w:rPr>
        <w:t xml:space="preserve"> (начало действия с 23.11.12г.) о допуске, выданного</w:t>
      </w:r>
      <w:r w:rsidR="00FC255C"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55C" w:rsidRPr="00FC255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«АВИС»</w:t>
      </w:r>
      <w:r w:rsidR="00FC255C" w:rsidRPr="00D17E4F">
        <w:rPr>
          <w:rFonts w:ascii="Times New Roman" w:hAnsi="Times New Roman" w:cs="Times New Roman"/>
          <w:i/>
          <w:sz w:val="24"/>
          <w:szCs w:val="24"/>
        </w:rPr>
        <w:t>,</w:t>
      </w:r>
      <w:r w:rsidR="00FC255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C25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отношении работ, которые </w:t>
      </w:r>
      <w:r w:rsidR="00FC255C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FC255C"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="00FC255C" w:rsidRPr="00FC255C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="00FC255C" w:rsidRPr="00467A5D">
        <w:rPr>
          <w:rFonts w:ascii="Times New Roman" w:hAnsi="Times New Roman" w:cs="Times New Roman"/>
          <w:i/>
          <w:sz w:val="24"/>
          <w:szCs w:val="24"/>
        </w:rPr>
        <w:t>)</w:t>
      </w:r>
      <w:r w:rsidR="00FC255C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</w:p>
    <w:p w:rsidR="00FC255C" w:rsidRPr="00071E95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C255C" w:rsidRDefault="00FC255C" w:rsidP="00FC255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255C" w:rsidRDefault="00FC255C" w:rsidP="00FC255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AC469F">
        <w:rPr>
          <w:rFonts w:ascii="Times New Roman" w:hAnsi="Times New Roman" w:cs="Times New Roman"/>
          <w:b/>
          <w:i/>
          <w:sz w:val="24"/>
          <w:szCs w:val="24"/>
          <w:u w:val="single"/>
        </w:rPr>
        <w:t>риостановить</w:t>
      </w:r>
      <w:r w:rsidRPr="003F3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9E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чем до </w:t>
      </w:r>
      <w:r>
        <w:rPr>
          <w:rFonts w:ascii="Times New Roman" w:hAnsi="Times New Roman" w:cs="Times New Roman"/>
          <w:b/>
          <w:i/>
          <w:sz w:val="24"/>
          <w:szCs w:val="24"/>
        </w:rPr>
        <w:t>02.09.2013г.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05C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№ П-773-2012</w:t>
      </w:r>
      <w:r w:rsidRPr="005038CE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1901068824-150</w:t>
      </w:r>
      <w:r>
        <w:rPr>
          <w:rFonts w:ascii="Times New Roman" w:hAnsi="Times New Roman" w:cs="Times New Roman"/>
          <w:i/>
          <w:sz w:val="24"/>
          <w:szCs w:val="24"/>
        </w:rPr>
        <w:t xml:space="preserve"> (начало действия с 06.12.12г.)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55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ой ответственностью </w:t>
      </w:r>
      <w:r w:rsidRPr="00FC255C">
        <w:rPr>
          <w:rFonts w:ascii="Times New Roman" w:hAnsi="Times New Roman" w:cs="Times New Roman"/>
          <w:b/>
          <w:i/>
          <w:sz w:val="24"/>
          <w:szCs w:val="24"/>
        </w:rPr>
        <w:t>«Компания «Информационные технологии»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 (в полном объеме),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</w:t>
      </w:r>
      <w:r w:rsidRPr="00FC255C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</w:p>
    <w:p w:rsidR="00FC255C" w:rsidRPr="00B136E3" w:rsidRDefault="00FC255C" w:rsidP="00B136E3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C255C" w:rsidRPr="007D2AC2" w:rsidRDefault="00FC255C" w:rsidP="00FC255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C255C" w:rsidRPr="00FC255C" w:rsidRDefault="00FC255C" w:rsidP="00FC255C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 </w:t>
      </w:r>
    </w:p>
    <w:p w:rsidR="00FC255C" w:rsidRDefault="00FC255C" w:rsidP="00FC255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FC255C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C255C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C255C" w:rsidRPr="007E437A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255C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255C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C255C" w:rsidRPr="007E437A" w:rsidRDefault="00FC255C" w:rsidP="00FC25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E8D" w:rsidRDefault="008F3E8D" w:rsidP="00683E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EA5" w:rsidRDefault="00683EA5" w:rsidP="00683EA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экземплярах: первый экз. – в Ростехнадзор, второй экз. – в НПСРпроект. </w:t>
      </w:r>
    </w:p>
    <w:p w:rsidR="00683EA5" w:rsidRPr="00BB7EFC" w:rsidRDefault="00683EA5" w:rsidP="00683EA5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                                                 О.П. Соломатова</w:t>
      </w: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A5" w:rsidRDefault="00683EA5" w:rsidP="00683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A5" w:rsidRDefault="00683EA5" w:rsidP="00683EA5">
      <w:pPr>
        <w:tabs>
          <w:tab w:val="left" w:pos="993"/>
        </w:tabs>
      </w:pPr>
      <w:r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      М.А. Изотова</w:t>
      </w:r>
    </w:p>
    <w:p w:rsidR="00683EA5" w:rsidRDefault="00683EA5" w:rsidP="00683EA5"/>
    <w:p w:rsidR="004F1F05" w:rsidRDefault="004F1F05"/>
    <w:sectPr w:rsidR="004F1F05" w:rsidSect="001570E0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6204"/>
      <w:docPartObj>
        <w:docPartGallery w:val="Page Numbers (Bottom of Page)"/>
        <w:docPartUnique/>
      </w:docPartObj>
    </w:sdtPr>
    <w:sdtEndPr/>
    <w:sdtContent>
      <w:p w:rsidR="001570E0" w:rsidRDefault="001511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6E3">
          <w:rPr>
            <w:noProof/>
          </w:rPr>
          <w:t>- 2 -</w:t>
        </w:r>
        <w:r>
          <w:fldChar w:fldCharType="end"/>
        </w:r>
      </w:p>
    </w:sdtContent>
  </w:sdt>
  <w:p w:rsidR="001570E0" w:rsidRDefault="0015110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83EA5"/>
    <w:rsid w:val="00151102"/>
    <w:rsid w:val="004F1F05"/>
    <w:rsid w:val="00683EA5"/>
    <w:rsid w:val="008F3E8D"/>
    <w:rsid w:val="00B136E3"/>
    <w:rsid w:val="00C92C9E"/>
    <w:rsid w:val="00FC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EA5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8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83EA5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C2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2013-07-04T06:51:00Z</dcterms:created>
  <dcterms:modified xsi:type="dcterms:W3CDTF">2013-07-04T07:22:00Z</dcterms:modified>
</cp:coreProperties>
</file>