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AF" w:rsidRDefault="004E076B" w:rsidP="007D5EAF">
      <w:pPr>
        <w:spacing w:after="0" w:line="240" w:lineRule="auto"/>
        <w:jc w:val="center"/>
        <w:rPr>
          <w:rFonts w:ascii="Times New Roman" w:hAnsi="Times New Roman"/>
          <w:b/>
          <w:sz w:val="32"/>
          <w:szCs w:val="32"/>
        </w:rPr>
      </w:pPr>
      <w:r>
        <w:rPr>
          <w:rFonts w:ascii="Times New Roman" w:hAnsi="Times New Roman"/>
          <w:b/>
          <w:sz w:val="32"/>
          <w:szCs w:val="32"/>
        </w:rPr>
        <w:t>Протокол № 10</w:t>
      </w:r>
    </w:p>
    <w:p w:rsidR="007D5EAF" w:rsidRDefault="007D5EAF" w:rsidP="007D5EAF">
      <w:pPr>
        <w:spacing w:after="0" w:line="240" w:lineRule="auto"/>
        <w:jc w:val="center"/>
        <w:rPr>
          <w:rFonts w:ascii="Times New Roman" w:hAnsi="Times New Roman"/>
          <w:i/>
          <w:sz w:val="24"/>
          <w:szCs w:val="24"/>
        </w:rPr>
      </w:pPr>
      <w:r>
        <w:rPr>
          <w:rFonts w:ascii="Times New Roman" w:hAnsi="Times New Roman"/>
          <w:i/>
          <w:sz w:val="24"/>
          <w:szCs w:val="24"/>
        </w:rPr>
        <w:t>заседания Правления саморегулируемой организации Некоммерческого партнерства по содействию регламентации проектной деятельности (НПСРпроект)</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sz w:val="24"/>
          <w:szCs w:val="24"/>
        </w:rPr>
      </w:pPr>
      <w:r>
        <w:rPr>
          <w:rFonts w:ascii="Times New Roman" w:hAnsi="Times New Roman"/>
          <w:sz w:val="24"/>
          <w:szCs w:val="24"/>
        </w:rPr>
        <w:t xml:space="preserve">г. Красноярск                                                                                        </w:t>
      </w:r>
      <w:r w:rsidR="004E076B">
        <w:rPr>
          <w:rFonts w:ascii="Times New Roman" w:hAnsi="Times New Roman"/>
          <w:sz w:val="24"/>
          <w:szCs w:val="24"/>
        </w:rPr>
        <w:t xml:space="preserve">        18 февраля</w:t>
      </w:r>
      <w:r>
        <w:rPr>
          <w:rFonts w:ascii="Times New Roman" w:hAnsi="Times New Roman"/>
          <w:sz w:val="24"/>
          <w:szCs w:val="24"/>
        </w:rPr>
        <w:t xml:space="preserve"> 2010 года</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sz w:val="24"/>
          <w:szCs w:val="24"/>
        </w:rPr>
      </w:pPr>
      <w:r>
        <w:rPr>
          <w:rFonts w:ascii="Times New Roman" w:hAnsi="Times New Roman"/>
          <w:sz w:val="24"/>
          <w:szCs w:val="24"/>
        </w:rPr>
        <w:t>Количество членов Правления – 14.</w:t>
      </w:r>
    </w:p>
    <w:p w:rsidR="007D5EAF" w:rsidRDefault="007D5EAF" w:rsidP="007D5EAF">
      <w:pPr>
        <w:spacing w:after="0" w:line="240" w:lineRule="auto"/>
        <w:ind w:hanging="357"/>
        <w:jc w:val="both"/>
        <w:rPr>
          <w:rFonts w:ascii="Times New Roman" w:hAnsi="Times New Roman"/>
          <w:sz w:val="24"/>
          <w:szCs w:val="24"/>
        </w:rPr>
      </w:pPr>
      <w:r>
        <w:rPr>
          <w:rFonts w:ascii="Times New Roman" w:hAnsi="Times New Roman"/>
          <w:sz w:val="24"/>
          <w:szCs w:val="24"/>
        </w:rPr>
        <w:t xml:space="preserve">      Присутствуют – </w:t>
      </w:r>
      <w:r w:rsidR="004E076B">
        <w:rPr>
          <w:rFonts w:ascii="Times New Roman" w:hAnsi="Times New Roman" w:cs="Times New Roman"/>
          <w:sz w:val="24"/>
          <w:szCs w:val="24"/>
        </w:rPr>
        <w:t>11</w:t>
      </w:r>
      <w:r>
        <w:rPr>
          <w:rFonts w:ascii="Times New Roman" w:hAnsi="Times New Roman" w:cs="Times New Roman"/>
          <w:sz w:val="24"/>
          <w:szCs w:val="24"/>
        </w:rPr>
        <w:t>, в их числе</w:t>
      </w:r>
      <w:r w:rsidR="004E076B">
        <w:rPr>
          <w:rFonts w:ascii="Times New Roman" w:hAnsi="Times New Roman" w:cs="Times New Roman"/>
          <w:sz w:val="24"/>
          <w:szCs w:val="24"/>
        </w:rPr>
        <w:t xml:space="preserve">: Поволоцкий В.И., Бондарь В.Н. (законный представитель ЗАО «ГЕЯ» по доверенности № 5561 от 17.02.2010г.), Валинецкий А.В., Зиновьев В.И., </w:t>
      </w:r>
      <w:r>
        <w:rPr>
          <w:rFonts w:ascii="Times New Roman" w:hAnsi="Times New Roman" w:cs="Times New Roman"/>
          <w:sz w:val="24"/>
          <w:szCs w:val="24"/>
        </w:rPr>
        <w:t>Кашубский Н.И., Лазарев Г.С., Лытнев В.И., Рощенко А.А., Сашко М.П., Соломатова О.П., Шарыгин</w:t>
      </w:r>
      <w:r w:rsidR="004E076B">
        <w:rPr>
          <w:rFonts w:ascii="Times New Roman" w:hAnsi="Times New Roman" w:cs="Times New Roman"/>
          <w:sz w:val="24"/>
          <w:szCs w:val="24"/>
        </w:rPr>
        <w:t xml:space="preserve"> В.Ю.</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sz w:val="24"/>
          <w:szCs w:val="24"/>
        </w:rPr>
      </w:pPr>
      <w:r>
        <w:rPr>
          <w:rFonts w:ascii="Times New Roman" w:hAnsi="Times New Roman"/>
          <w:sz w:val="24"/>
          <w:szCs w:val="24"/>
        </w:rPr>
        <w:t>В работе заседания принимают участие: Директор НПСРпроект – Камина А.И., помощник Директора НПСРпроект – Гребенюк О.П., специалист по контролю НПСРпроект - Дровосекова С.Б., контролеры НПСРпроект – Чернышева Л.В., Чернышева М.В.</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Повестка:</w:t>
      </w: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1.Рассмотрение заявлений о приеме в члены НПСРпроект и выдаче свидетельств о допуске к работам по подготовке проектной документации.</w:t>
      </w: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 внесении изменений в свидетельства о допуске.</w:t>
      </w: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E076B">
        <w:rPr>
          <w:rFonts w:ascii="Times New Roman" w:hAnsi="Times New Roman" w:cs="Times New Roman"/>
          <w:sz w:val="24"/>
          <w:szCs w:val="24"/>
        </w:rPr>
        <w:t>.Назначение аудиторской организации для проверки ведения бухгалтерского учета и финансовой отчетности НПСРпроект.</w:t>
      </w:r>
    </w:p>
    <w:p w:rsidR="007D5EAF" w:rsidRDefault="004E076B" w:rsidP="007D5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 разработке стандартов НПСРпроект.</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sz w:val="24"/>
          <w:szCs w:val="24"/>
        </w:rPr>
      </w:pPr>
      <w:r>
        <w:rPr>
          <w:rFonts w:ascii="Times New Roman" w:hAnsi="Times New Roman"/>
          <w:sz w:val="24"/>
          <w:szCs w:val="24"/>
        </w:rPr>
        <w:t>Председатель заседания – Поволоцкий В.И. Секретарь заседания, ответственный за ведение протокола - Гребенюк О.П.</w:t>
      </w:r>
    </w:p>
    <w:p w:rsidR="007D5EAF" w:rsidRDefault="007D5EAF" w:rsidP="007D5EAF">
      <w:pPr>
        <w:spacing w:after="0" w:line="240" w:lineRule="auto"/>
        <w:jc w:val="both"/>
        <w:rPr>
          <w:rFonts w:ascii="Times New Roman" w:hAnsi="Times New Roman"/>
          <w:sz w:val="24"/>
          <w:szCs w:val="24"/>
        </w:rPr>
      </w:pPr>
    </w:p>
    <w:p w:rsidR="007D5EAF" w:rsidRDefault="007D5EAF" w:rsidP="007D5EAF">
      <w:pPr>
        <w:spacing w:after="0" w:line="240" w:lineRule="auto"/>
        <w:jc w:val="both"/>
        <w:rPr>
          <w:rFonts w:ascii="Times New Roman" w:hAnsi="Times New Roman"/>
          <w:b/>
          <w:sz w:val="24"/>
          <w:szCs w:val="24"/>
        </w:rPr>
      </w:pPr>
      <w:r>
        <w:rPr>
          <w:rFonts w:ascii="Times New Roman" w:hAnsi="Times New Roman"/>
          <w:b/>
          <w:sz w:val="24"/>
          <w:szCs w:val="24"/>
        </w:rPr>
        <w:t xml:space="preserve">    1. </w:t>
      </w:r>
      <w:r>
        <w:rPr>
          <w:rFonts w:ascii="Times New Roman" w:hAnsi="Times New Roman"/>
          <w:b/>
          <w:sz w:val="24"/>
          <w:szCs w:val="24"/>
          <w:u w:val="single"/>
        </w:rPr>
        <w:t>По первому вопросу</w:t>
      </w:r>
      <w:r>
        <w:rPr>
          <w:rFonts w:ascii="Times New Roman" w:hAnsi="Times New Roman"/>
          <w:b/>
          <w:sz w:val="24"/>
          <w:szCs w:val="24"/>
        </w:rPr>
        <w:t xml:space="preserve">: </w:t>
      </w:r>
    </w:p>
    <w:p w:rsidR="007D5EAF" w:rsidRPr="006F56C8" w:rsidRDefault="007D5EAF" w:rsidP="007D5EAF">
      <w:pPr>
        <w:spacing w:after="0" w:line="240" w:lineRule="auto"/>
        <w:jc w:val="both"/>
        <w:rPr>
          <w:rFonts w:ascii="Times New Roman" w:hAnsi="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 xml:space="preserve">Поволоцкого В.И. </w:t>
      </w:r>
      <w:r>
        <w:rPr>
          <w:rFonts w:ascii="Times New Roman" w:hAnsi="Times New Roman"/>
          <w:sz w:val="24"/>
          <w:szCs w:val="24"/>
        </w:rPr>
        <w:t xml:space="preserve">с информацией о поступлении заявлений о приеме в члены НПСРпроект и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от </w:t>
      </w:r>
      <w:r w:rsidR="00624D43">
        <w:rPr>
          <w:rFonts w:ascii="Times New Roman" w:hAnsi="Times New Roman"/>
          <w:sz w:val="24"/>
          <w:szCs w:val="24"/>
        </w:rPr>
        <w:t>следующих организаций – ООО «Красноярскинжиниринг» (заявление от 09.02.10г.), ООО «Эско Восток КрК» (заявление от 01.02</w:t>
      </w:r>
      <w:r w:rsidR="004D1C15">
        <w:rPr>
          <w:rFonts w:ascii="Times New Roman" w:hAnsi="Times New Roman"/>
          <w:sz w:val="24"/>
          <w:szCs w:val="24"/>
        </w:rPr>
        <w:t>.10г.), ООО «Системы измерений» (заявление от 19</w:t>
      </w:r>
      <w:r>
        <w:rPr>
          <w:rFonts w:ascii="Times New Roman" w:hAnsi="Times New Roman"/>
          <w:sz w:val="24"/>
          <w:szCs w:val="24"/>
        </w:rPr>
        <w:t>.0</w:t>
      </w:r>
      <w:r w:rsidR="004D1C15">
        <w:rPr>
          <w:rFonts w:ascii="Times New Roman" w:hAnsi="Times New Roman"/>
          <w:sz w:val="24"/>
          <w:szCs w:val="24"/>
        </w:rPr>
        <w:t>1.10г.), ООО «ИЦ Спецэлектромонтаж» (заявление от 09.02.10г.), ООО «Сибирь-инжиниринг» (заявление от 19.01.10г.), ООО «КТС» (заявление от 17.02</w:t>
      </w:r>
      <w:r>
        <w:rPr>
          <w:rFonts w:ascii="Times New Roman" w:hAnsi="Times New Roman"/>
          <w:sz w:val="24"/>
          <w:szCs w:val="24"/>
        </w:rPr>
        <w:t>.10г.</w:t>
      </w:r>
      <w:r w:rsidR="004D1C15">
        <w:rPr>
          <w:rFonts w:ascii="Times New Roman" w:hAnsi="Times New Roman"/>
          <w:sz w:val="24"/>
          <w:szCs w:val="24"/>
        </w:rPr>
        <w:t>), ООО ПК «Тепло Сибири» (заявление от 16</w:t>
      </w:r>
      <w:r>
        <w:rPr>
          <w:rFonts w:ascii="Times New Roman" w:hAnsi="Times New Roman"/>
          <w:sz w:val="24"/>
          <w:szCs w:val="24"/>
        </w:rPr>
        <w:t>.</w:t>
      </w:r>
      <w:r w:rsidR="004D1C15">
        <w:rPr>
          <w:rFonts w:ascii="Times New Roman" w:hAnsi="Times New Roman"/>
          <w:sz w:val="24"/>
          <w:szCs w:val="24"/>
        </w:rPr>
        <w:t>02</w:t>
      </w:r>
      <w:r>
        <w:rPr>
          <w:rFonts w:ascii="Times New Roman" w:hAnsi="Times New Roman"/>
          <w:sz w:val="24"/>
          <w:szCs w:val="24"/>
        </w:rPr>
        <w:t>.10</w:t>
      </w:r>
      <w:r w:rsidR="00A85F4D">
        <w:rPr>
          <w:rFonts w:ascii="Times New Roman" w:hAnsi="Times New Roman"/>
          <w:sz w:val="24"/>
          <w:szCs w:val="24"/>
        </w:rPr>
        <w:t>г.), ООО НИЛ «ЭПРИС» (заявление от 19.02.10г.), ООО «Оранжевая пирамида» (заявление от 17.02.10г.), ООО ПО «СЭМ» (заявление от 02.02.10г.), ООО «Елена» (заявление от 19.01.10г.), МП «АЭС» (заявление от 19.01.10г.), ООО «Сибэк» (заявление от 17.02.10г.), ООО «Импульс» (заявление от 29.01.10г.).</w:t>
      </w:r>
    </w:p>
    <w:p w:rsidR="00A85F4D" w:rsidRDefault="007D5EAF" w:rsidP="00A85F4D">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A85F4D">
        <w:rPr>
          <w:rFonts w:ascii="Times New Roman" w:hAnsi="Times New Roman"/>
          <w:sz w:val="24"/>
          <w:szCs w:val="24"/>
        </w:rPr>
        <w:t xml:space="preserve">               Дровосекову С.Б.</w:t>
      </w:r>
      <w:r w:rsidR="00005F42">
        <w:rPr>
          <w:rFonts w:ascii="Times New Roman" w:hAnsi="Times New Roman"/>
          <w:sz w:val="24"/>
          <w:szCs w:val="24"/>
        </w:rPr>
        <w:t xml:space="preserve">, </w:t>
      </w:r>
      <w:r w:rsidR="00A85F4D">
        <w:rPr>
          <w:rFonts w:ascii="Times New Roman" w:hAnsi="Times New Roman"/>
          <w:sz w:val="24"/>
          <w:szCs w:val="24"/>
        </w:rPr>
        <w:t>Чернышеву М.В., Чернышеву Л.В. с информацией о результатах проверки представленных документов.</w:t>
      </w:r>
    </w:p>
    <w:p w:rsidR="007D5EAF" w:rsidRDefault="007D5EAF" w:rsidP="007D5EAF">
      <w:pPr>
        <w:spacing w:after="0" w:line="240" w:lineRule="auto"/>
        <w:jc w:val="both"/>
        <w:rPr>
          <w:rFonts w:ascii="Times New Roman" w:hAnsi="Times New Roman"/>
          <w:sz w:val="24"/>
          <w:szCs w:val="24"/>
        </w:rPr>
      </w:pP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 xml:space="preserve">1) </w:t>
      </w:r>
      <w:r w:rsidRPr="00005F42">
        <w:rPr>
          <w:rFonts w:ascii="Times New Roman" w:hAnsi="Times New Roman"/>
          <w:i/>
          <w:sz w:val="24"/>
          <w:szCs w:val="24"/>
          <w:u w:val="single"/>
        </w:rPr>
        <w:t>Принять в члены</w:t>
      </w:r>
      <w:r>
        <w:rPr>
          <w:rFonts w:ascii="Times New Roman" w:hAnsi="Times New Roman"/>
          <w:i/>
          <w:sz w:val="24"/>
          <w:szCs w:val="24"/>
        </w:rPr>
        <w:t xml:space="preserve"> НПСРпроект следующие организации: </w:t>
      </w:r>
    </w:p>
    <w:p w:rsidR="007D5EAF" w:rsidRPr="00005F42" w:rsidRDefault="00005F42" w:rsidP="007D5EAF">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ответственностью «Красноярскинжиниринг»</w:t>
      </w:r>
      <w:r>
        <w:rPr>
          <w:rFonts w:ascii="Times New Roman" w:hAnsi="Times New Roman"/>
          <w:i/>
          <w:sz w:val="24"/>
          <w:szCs w:val="24"/>
        </w:rPr>
        <w:t>, г.Красноярск, в лице генерального директора Кувшинова Николая Николаевича;</w:t>
      </w:r>
    </w:p>
    <w:p w:rsidR="007D5EAF" w:rsidRDefault="00005F42"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Общество с ограниченной</w:t>
      </w:r>
      <w:r>
        <w:rPr>
          <w:rFonts w:ascii="Times New Roman" w:hAnsi="Times New Roman"/>
          <w:b/>
          <w:i/>
          <w:sz w:val="24"/>
          <w:szCs w:val="24"/>
        </w:rPr>
        <w:t xml:space="preserve"> ответственностью «Эско Восток КрК</w:t>
      </w:r>
      <w:r w:rsidR="007D5EAF">
        <w:rPr>
          <w:rFonts w:ascii="Times New Roman" w:hAnsi="Times New Roman"/>
          <w:b/>
          <w:i/>
          <w:sz w:val="24"/>
          <w:szCs w:val="24"/>
        </w:rPr>
        <w:t>»</w:t>
      </w:r>
      <w:r>
        <w:rPr>
          <w:rFonts w:ascii="Times New Roman" w:hAnsi="Times New Roman"/>
          <w:i/>
          <w:sz w:val="24"/>
          <w:szCs w:val="24"/>
        </w:rPr>
        <w:t>, г.Красноярск, в лице генерального директора Шароглазова Александра Олеговича</w:t>
      </w:r>
      <w:r w:rsidR="007D5EAF">
        <w:rPr>
          <w:rFonts w:ascii="Times New Roman" w:hAnsi="Times New Roman"/>
          <w:i/>
          <w:sz w:val="24"/>
          <w:szCs w:val="24"/>
        </w:rPr>
        <w:t>;</w:t>
      </w:r>
    </w:p>
    <w:p w:rsidR="007D5EAF" w:rsidRDefault="00005F42"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 xml:space="preserve">Общество с ограниченной </w:t>
      </w:r>
      <w:r>
        <w:rPr>
          <w:rFonts w:ascii="Times New Roman" w:hAnsi="Times New Roman"/>
          <w:b/>
          <w:i/>
          <w:sz w:val="24"/>
          <w:szCs w:val="24"/>
        </w:rPr>
        <w:t>ответственностью «Системы измерений</w:t>
      </w:r>
      <w:r w:rsidR="007D5EAF">
        <w:rPr>
          <w:rFonts w:ascii="Times New Roman" w:hAnsi="Times New Roman"/>
          <w:b/>
          <w:i/>
          <w:sz w:val="24"/>
          <w:szCs w:val="24"/>
        </w:rPr>
        <w:t>»</w:t>
      </w:r>
      <w:r>
        <w:rPr>
          <w:rFonts w:ascii="Times New Roman" w:hAnsi="Times New Roman"/>
          <w:i/>
          <w:sz w:val="24"/>
          <w:szCs w:val="24"/>
        </w:rPr>
        <w:t xml:space="preserve">, г.Красноярск, </w:t>
      </w:r>
      <w:r w:rsidR="007D5EAF">
        <w:rPr>
          <w:rFonts w:ascii="Times New Roman" w:hAnsi="Times New Roman"/>
          <w:i/>
          <w:sz w:val="24"/>
          <w:szCs w:val="24"/>
        </w:rPr>
        <w:t xml:space="preserve"> в л</w:t>
      </w:r>
      <w:r>
        <w:rPr>
          <w:rFonts w:ascii="Times New Roman" w:hAnsi="Times New Roman"/>
          <w:i/>
          <w:sz w:val="24"/>
          <w:szCs w:val="24"/>
        </w:rPr>
        <w:t>ице</w:t>
      </w:r>
      <w:r w:rsidR="007D5EAF">
        <w:rPr>
          <w:rFonts w:ascii="Times New Roman" w:hAnsi="Times New Roman"/>
          <w:i/>
          <w:sz w:val="24"/>
          <w:szCs w:val="24"/>
        </w:rPr>
        <w:t xml:space="preserve"> дире</w:t>
      </w:r>
      <w:r>
        <w:rPr>
          <w:rFonts w:ascii="Times New Roman" w:hAnsi="Times New Roman"/>
          <w:i/>
          <w:sz w:val="24"/>
          <w:szCs w:val="24"/>
        </w:rPr>
        <w:t>ктора Кривцова Александра Юрьевича</w:t>
      </w:r>
      <w:r w:rsidR="007D5EAF">
        <w:rPr>
          <w:rFonts w:ascii="Times New Roman" w:hAnsi="Times New Roman"/>
          <w:i/>
          <w:sz w:val="24"/>
          <w:szCs w:val="24"/>
        </w:rPr>
        <w:t>;</w:t>
      </w:r>
    </w:p>
    <w:p w:rsidR="007D5EAF" w:rsidRDefault="00AD40EA" w:rsidP="007D5EAF">
      <w:pPr>
        <w:spacing w:after="0" w:line="240" w:lineRule="auto"/>
        <w:jc w:val="both"/>
        <w:rPr>
          <w:rFonts w:ascii="Times New Roman" w:hAnsi="Times New Roman"/>
          <w:i/>
          <w:sz w:val="24"/>
          <w:szCs w:val="24"/>
        </w:rPr>
      </w:pPr>
      <w:r>
        <w:rPr>
          <w:rFonts w:ascii="Times New Roman" w:hAnsi="Times New Roman"/>
          <w:b/>
          <w:i/>
          <w:sz w:val="24"/>
          <w:szCs w:val="24"/>
        </w:rPr>
        <w:lastRenderedPageBreak/>
        <w:t>-</w:t>
      </w:r>
      <w:r w:rsidR="007D5EAF">
        <w:rPr>
          <w:rFonts w:ascii="Times New Roman" w:hAnsi="Times New Roman"/>
          <w:b/>
          <w:i/>
          <w:sz w:val="24"/>
          <w:szCs w:val="24"/>
        </w:rPr>
        <w:t>Общество с ограниченной отве</w:t>
      </w:r>
      <w:r>
        <w:rPr>
          <w:rFonts w:ascii="Times New Roman" w:hAnsi="Times New Roman"/>
          <w:b/>
          <w:i/>
          <w:sz w:val="24"/>
          <w:szCs w:val="24"/>
        </w:rPr>
        <w:t>тственностью «Инженерный центр Спецэлектромонтаж</w:t>
      </w:r>
      <w:r w:rsidR="007D5EAF">
        <w:rPr>
          <w:rFonts w:ascii="Times New Roman" w:hAnsi="Times New Roman"/>
          <w:b/>
          <w:i/>
          <w:sz w:val="24"/>
          <w:szCs w:val="24"/>
        </w:rPr>
        <w:t>» (ООО</w:t>
      </w:r>
      <w:r>
        <w:rPr>
          <w:rFonts w:ascii="Times New Roman" w:hAnsi="Times New Roman"/>
          <w:b/>
          <w:i/>
          <w:sz w:val="24"/>
          <w:szCs w:val="24"/>
        </w:rPr>
        <w:t xml:space="preserve"> «ИЦ Спецэлектромонтаж</w:t>
      </w:r>
      <w:r w:rsidR="007D5EAF">
        <w:rPr>
          <w:rFonts w:ascii="Times New Roman" w:hAnsi="Times New Roman"/>
          <w:b/>
          <w:i/>
          <w:sz w:val="24"/>
          <w:szCs w:val="24"/>
        </w:rPr>
        <w:t>»)</w:t>
      </w:r>
      <w:r>
        <w:rPr>
          <w:rFonts w:ascii="Times New Roman" w:hAnsi="Times New Roman"/>
          <w:i/>
          <w:sz w:val="24"/>
          <w:szCs w:val="24"/>
        </w:rPr>
        <w:t>, г.Красноярск,</w:t>
      </w:r>
      <w:r w:rsidR="007D5EAF">
        <w:rPr>
          <w:rFonts w:ascii="Times New Roman" w:hAnsi="Times New Roman"/>
          <w:i/>
          <w:sz w:val="24"/>
          <w:szCs w:val="24"/>
        </w:rPr>
        <w:t xml:space="preserve"> в </w:t>
      </w:r>
      <w:r>
        <w:rPr>
          <w:rFonts w:ascii="Times New Roman" w:hAnsi="Times New Roman"/>
          <w:i/>
          <w:sz w:val="24"/>
          <w:szCs w:val="24"/>
        </w:rPr>
        <w:t>лице генерального директора Михайлова Константина Борисовича</w:t>
      </w:r>
      <w:r w:rsidR="007D5EAF">
        <w:rPr>
          <w:rFonts w:ascii="Times New Roman" w:hAnsi="Times New Roman"/>
          <w:i/>
          <w:sz w:val="24"/>
          <w:szCs w:val="24"/>
        </w:rPr>
        <w:t>;</w:t>
      </w:r>
    </w:p>
    <w:p w:rsidR="007D5EAF" w:rsidRDefault="00AD40EA"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Общество с огра</w:t>
      </w:r>
      <w:r>
        <w:rPr>
          <w:rFonts w:ascii="Times New Roman" w:hAnsi="Times New Roman"/>
          <w:b/>
          <w:i/>
          <w:sz w:val="24"/>
          <w:szCs w:val="24"/>
        </w:rPr>
        <w:t>ниченной ответственностью «Сибирь-инжиниринг</w:t>
      </w:r>
      <w:r w:rsidR="007D5EAF">
        <w:rPr>
          <w:rFonts w:ascii="Times New Roman" w:hAnsi="Times New Roman"/>
          <w:b/>
          <w:i/>
          <w:sz w:val="24"/>
          <w:szCs w:val="24"/>
        </w:rPr>
        <w:t>»</w:t>
      </w:r>
      <w:r>
        <w:rPr>
          <w:rFonts w:ascii="Times New Roman" w:hAnsi="Times New Roman"/>
          <w:i/>
          <w:sz w:val="24"/>
          <w:szCs w:val="24"/>
        </w:rPr>
        <w:t xml:space="preserve">, г.Красноярск, </w:t>
      </w:r>
      <w:r w:rsidR="007D5EAF">
        <w:rPr>
          <w:rFonts w:ascii="Times New Roman" w:hAnsi="Times New Roman"/>
          <w:i/>
          <w:sz w:val="24"/>
          <w:szCs w:val="24"/>
        </w:rPr>
        <w:t xml:space="preserve"> в лице </w:t>
      </w:r>
      <w:r>
        <w:rPr>
          <w:rFonts w:ascii="Times New Roman" w:hAnsi="Times New Roman"/>
          <w:i/>
          <w:sz w:val="24"/>
          <w:szCs w:val="24"/>
        </w:rPr>
        <w:t>генерального директора Савина Сергея Александровича</w:t>
      </w:r>
      <w:r w:rsidR="007D5EAF">
        <w:rPr>
          <w:rFonts w:ascii="Times New Roman" w:hAnsi="Times New Roman"/>
          <w:i/>
          <w:sz w:val="24"/>
          <w:szCs w:val="24"/>
        </w:rPr>
        <w:t>;</w:t>
      </w:r>
    </w:p>
    <w:p w:rsidR="00AD40EA" w:rsidRDefault="00AD40EA" w:rsidP="00AD40EA">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ответственностью «КТС»</w:t>
      </w:r>
      <w:r>
        <w:rPr>
          <w:rFonts w:ascii="Times New Roman" w:hAnsi="Times New Roman"/>
          <w:i/>
          <w:sz w:val="24"/>
          <w:szCs w:val="24"/>
        </w:rPr>
        <w:t>, г.Красноярск,  в лице директора Моисеенко Сергея Александровича;</w:t>
      </w:r>
    </w:p>
    <w:p w:rsidR="00AD40EA" w:rsidRDefault="00AD40EA" w:rsidP="00AD40EA">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ответственностью Производственная Компания «Тепло Сибири» (ООО ПК «Тепло Сибири»)</w:t>
      </w:r>
      <w:r>
        <w:rPr>
          <w:rFonts w:ascii="Times New Roman" w:hAnsi="Times New Roman"/>
          <w:i/>
          <w:sz w:val="24"/>
          <w:szCs w:val="24"/>
        </w:rPr>
        <w:t>, г.Красноярск,  в лице генерального директора Шамаховой Елены Валерьевны;</w:t>
      </w:r>
    </w:p>
    <w:p w:rsidR="00AD40EA" w:rsidRDefault="00AD40EA" w:rsidP="00AD40EA">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w:t>
      </w:r>
      <w:r w:rsidR="00710A48">
        <w:rPr>
          <w:rFonts w:ascii="Times New Roman" w:hAnsi="Times New Roman"/>
          <w:b/>
          <w:i/>
          <w:sz w:val="24"/>
          <w:szCs w:val="24"/>
        </w:rPr>
        <w:t>енностью «Научно-исследовательская лаборатория по экологии природных систем</w:t>
      </w:r>
      <w:r>
        <w:rPr>
          <w:rFonts w:ascii="Times New Roman" w:hAnsi="Times New Roman"/>
          <w:b/>
          <w:i/>
          <w:sz w:val="24"/>
          <w:szCs w:val="24"/>
        </w:rPr>
        <w:t>»</w:t>
      </w:r>
      <w:r w:rsidR="00710A48">
        <w:rPr>
          <w:rFonts w:ascii="Times New Roman" w:hAnsi="Times New Roman"/>
          <w:b/>
          <w:i/>
          <w:sz w:val="24"/>
          <w:szCs w:val="24"/>
        </w:rPr>
        <w:t xml:space="preserve"> (ООО НИЛ «ЭПРИС»)</w:t>
      </w:r>
      <w:r>
        <w:rPr>
          <w:rFonts w:ascii="Times New Roman" w:hAnsi="Times New Roman"/>
          <w:i/>
          <w:sz w:val="24"/>
          <w:szCs w:val="24"/>
        </w:rPr>
        <w:t>, г.Красноярск,  в лице дире</w:t>
      </w:r>
      <w:r w:rsidR="00710A48">
        <w:rPr>
          <w:rFonts w:ascii="Times New Roman" w:hAnsi="Times New Roman"/>
          <w:i/>
          <w:sz w:val="24"/>
          <w:szCs w:val="24"/>
        </w:rPr>
        <w:t>ктора Космакова Игоря Васильевича</w:t>
      </w:r>
      <w:r>
        <w:rPr>
          <w:rFonts w:ascii="Times New Roman" w:hAnsi="Times New Roman"/>
          <w:i/>
          <w:sz w:val="24"/>
          <w:szCs w:val="24"/>
        </w:rPr>
        <w:t>;</w:t>
      </w:r>
    </w:p>
    <w:p w:rsidR="00710A48" w:rsidRDefault="00710A48" w:rsidP="00710A48">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ответственностью «Оранжевая пирамида»</w:t>
      </w:r>
      <w:r>
        <w:rPr>
          <w:rFonts w:ascii="Times New Roman" w:hAnsi="Times New Roman"/>
          <w:i/>
          <w:sz w:val="24"/>
          <w:szCs w:val="24"/>
        </w:rPr>
        <w:t>, г.Красноярск,  в лице директора Мануилова Александра Владимировича;</w:t>
      </w:r>
    </w:p>
    <w:p w:rsidR="00710A48" w:rsidRPr="00BE0681" w:rsidRDefault="00710A48" w:rsidP="00710A48">
      <w:pPr>
        <w:spacing w:after="0" w:line="240" w:lineRule="auto"/>
        <w:jc w:val="both"/>
        <w:rPr>
          <w:rFonts w:ascii="Times New Roman" w:hAnsi="Times New Roman"/>
          <w:i/>
          <w:sz w:val="24"/>
          <w:szCs w:val="24"/>
        </w:rPr>
      </w:pPr>
      <w:r w:rsidRPr="00710A48">
        <w:rPr>
          <w:rFonts w:ascii="Times New Roman" w:hAnsi="Times New Roman"/>
          <w:b/>
          <w:i/>
          <w:sz w:val="24"/>
          <w:szCs w:val="24"/>
        </w:rPr>
        <w:t>-Общество с ограниченной ответственностью Производственное объединение «Стройэлектромонтаж» (ООО ПО «Стройэлектромонтаж»)</w:t>
      </w:r>
      <w:r>
        <w:rPr>
          <w:rFonts w:ascii="Times New Roman" w:hAnsi="Times New Roman"/>
          <w:i/>
          <w:sz w:val="24"/>
          <w:szCs w:val="24"/>
        </w:rPr>
        <w:t>, Красноярский край, г.Железногорск, в лице директора Куликова Евгения Михайловича;</w:t>
      </w:r>
    </w:p>
    <w:p w:rsidR="00AD40EA" w:rsidRDefault="00710A48" w:rsidP="007D5EAF">
      <w:pPr>
        <w:spacing w:after="0" w:line="240" w:lineRule="auto"/>
        <w:jc w:val="both"/>
        <w:rPr>
          <w:rFonts w:ascii="Times New Roman" w:hAnsi="Times New Roman"/>
          <w:i/>
          <w:sz w:val="24"/>
          <w:szCs w:val="24"/>
        </w:rPr>
      </w:pPr>
      <w:r>
        <w:rPr>
          <w:rFonts w:ascii="Times New Roman" w:hAnsi="Times New Roman"/>
          <w:b/>
          <w:i/>
          <w:sz w:val="24"/>
          <w:szCs w:val="24"/>
        </w:rPr>
        <w:t>-Общество с ограниченной ответственностью «Елена»</w:t>
      </w:r>
      <w:r>
        <w:rPr>
          <w:rFonts w:ascii="Times New Roman" w:hAnsi="Times New Roman"/>
          <w:i/>
          <w:sz w:val="24"/>
          <w:szCs w:val="24"/>
        </w:rPr>
        <w:t>, Красноярский край, г.Ачинск,  в лице генерального директора Мурашко Алексея Владимировича;</w:t>
      </w:r>
    </w:p>
    <w:p w:rsidR="007D5EAF" w:rsidRDefault="00AD40EA"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29179D">
        <w:rPr>
          <w:rFonts w:ascii="Times New Roman" w:hAnsi="Times New Roman"/>
          <w:b/>
          <w:i/>
          <w:sz w:val="24"/>
          <w:szCs w:val="24"/>
        </w:rPr>
        <w:t>Муниципальное предприятие г.Абакана «Абаканские электрические сети</w:t>
      </w:r>
      <w:r w:rsidR="007D5EAF">
        <w:rPr>
          <w:rFonts w:ascii="Times New Roman" w:hAnsi="Times New Roman"/>
          <w:b/>
          <w:i/>
          <w:sz w:val="24"/>
          <w:szCs w:val="24"/>
        </w:rPr>
        <w:t>»</w:t>
      </w:r>
      <w:r w:rsidR="0029179D">
        <w:rPr>
          <w:rFonts w:ascii="Times New Roman" w:hAnsi="Times New Roman"/>
          <w:b/>
          <w:i/>
          <w:sz w:val="24"/>
          <w:szCs w:val="24"/>
        </w:rPr>
        <w:t xml:space="preserve"> (МП «АЭС»)</w:t>
      </w:r>
      <w:r w:rsidR="007D5EAF">
        <w:rPr>
          <w:rFonts w:ascii="Times New Roman" w:hAnsi="Times New Roman"/>
          <w:i/>
          <w:sz w:val="24"/>
          <w:szCs w:val="24"/>
        </w:rPr>
        <w:t xml:space="preserve">, </w:t>
      </w:r>
      <w:r w:rsidR="0029179D">
        <w:rPr>
          <w:rFonts w:ascii="Times New Roman" w:hAnsi="Times New Roman"/>
          <w:i/>
          <w:sz w:val="24"/>
          <w:szCs w:val="24"/>
        </w:rPr>
        <w:t>Республика Хакасия, г.Абакан, в лице</w:t>
      </w:r>
      <w:r w:rsidR="007D5EAF">
        <w:rPr>
          <w:rFonts w:ascii="Times New Roman" w:hAnsi="Times New Roman"/>
          <w:i/>
          <w:sz w:val="24"/>
          <w:szCs w:val="24"/>
        </w:rPr>
        <w:t xml:space="preserve"> директора</w:t>
      </w:r>
      <w:r w:rsidR="0029179D">
        <w:rPr>
          <w:rFonts w:ascii="Times New Roman" w:hAnsi="Times New Roman"/>
          <w:i/>
          <w:sz w:val="24"/>
          <w:szCs w:val="24"/>
        </w:rPr>
        <w:t xml:space="preserve"> Маркова Валерия Васильевича</w:t>
      </w:r>
      <w:r w:rsidR="007D5EAF">
        <w:rPr>
          <w:rFonts w:ascii="Times New Roman" w:hAnsi="Times New Roman"/>
          <w:i/>
          <w:sz w:val="24"/>
          <w:szCs w:val="24"/>
        </w:rPr>
        <w:t>;</w:t>
      </w:r>
    </w:p>
    <w:p w:rsidR="00733F63" w:rsidRDefault="0029179D"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Общество с огран</w:t>
      </w:r>
      <w:r>
        <w:rPr>
          <w:rFonts w:ascii="Times New Roman" w:hAnsi="Times New Roman"/>
          <w:b/>
          <w:i/>
          <w:sz w:val="24"/>
          <w:szCs w:val="24"/>
        </w:rPr>
        <w:t>иченной ответственностью «Сибирская экспертная компания</w:t>
      </w:r>
      <w:r w:rsidR="007D5EAF">
        <w:rPr>
          <w:rFonts w:ascii="Times New Roman" w:hAnsi="Times New Roman"/>
          <w:b/>
          <w:i/>
          <w:sz w:val="24"/>
          <w:szCs w:val="24"/>
        </w:rPr>
        <w:t>»</w:t>
      </w:r>
      <w:r>
        <w:rPr>
          <w:rFonts w:ascii="Times New Roman" w:hAnsi="Times New Roman"/>
          <w:b/>
          <w:i/>
          <w:sz w:val="24"/>
          <w:szCs w:val="24"/>
        </w:rPr>
        <w:t xml:space="preserve"> (ООО «Сибэк»)</w:t>
      </w:r>
      <w:r>
        <w:rPr>
          <w:rFonts w:ascii="Times New Roman" w:hAnsi="Times New Roman"/>
          <w:i/>
          <w:sz w:val="24"/>
          <w:szCs w:val="24"/>
        </w:rPr>
        <w:t>,  г.Новосибирск</w:t>
      </w:r>
      <w:r w:rsidR="007D5EAF">
        <w:rPr>
          <w:rFonts w:ascii="Times New Roman" w:hAnsi="Times New Roman"/>
          <w:i/>
          <w:sz w:val="24"/>
          <w:szCs w:val="24"/>
        </w:rPr>
        <w:t>, в лице  директор</w:t>
      </w:r>
      <w:r>
        <w:rPr>
          <w:rFonts w:ascii="Times New Roman" w:hAnsi="Times New Roman"/>
          <w:i/>
          <w:sz w:val="24"/>
          <w:szCs w:val="24"/>
        </w:rPr>
        <w:t>а Курафеева Владимира Анатольевича</w:t>
      </w:r>
      <w:r w:rsidR="007D5EAF">
        <w:rPr>
          <w:rFonts w:ascii="Times New Roman" w:hAnsi="Times New Roman"/>
          <w:i/>
          <w:sz w:val="24"/>
          <w:szCs w:val="24"/>
        </w:rPr>
        <w:t>;</w:t>
      </w:r>
    </w:p>
    <w:p w:rsidR="007D5EAF" w:rsidRDefault="0029179D"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Общество с ограниченной ответственностью «</w:t>
      </w:r>
      <w:r>
        <w:rPr>
          <w:rFonts w:ascii="Times New Roman" w:hAnsi="Times New Roman"/>
          <w:b/>
          <w:i/>
          <w:sz w:val="24"/>
          <w:szCs w:val="24"/>
        </w:rPr>
        <w:t>Импульс»</w:t>
      </w:r>
      <w:r>
        <w:rPr>
          <w:rFonts w:ascii="Times New Roman" w:hAnsi="Times New Roman"/>
          <w:i/>
          <w:sz w:val="24"/>
          <w:szCs w:val="24"/>
        </w:rPr>
        <w:t>, Кемеровская обл., г.Юрга</w:t>
      </w:r>
      <w:r w:rsidR="007D5EAF">
        <w:rPr>
          <w:rFonts w:ascii="Times New Roman" w:hAnsi="Times New Roman"/>
          <w:i/>
          <w:sz w:val="24"/>
          <w:szCs w:val="24"/>
        </w:rPr>
        <w:t>, в л</w:t>
      </w:r>
      <w:r>
        <w:rPr>
          <w:rFonts w:ascii="Times New Roman" w:hAnsi="Times New Roman"/>
          <w:i/>
          <w:sz w:val="24"/>
          <w:szCs w:val="24"/>
        </w:rPr>
        <w:t>ице генерального директора Пономаренко Сергея Владимировича</w:t>
      </w:r>
      <w:r w:rsidR="007D5EAF">
        <w:rPr>
          <w:rFonts w:ascii="Times New Roman" w:hAnsi="Times New Roman"/>
          <w:i/>
          <w:sz w:val="24"/>
          <w:szCs w:val="24"/>
        </w:rPr>
        <w:t>;</w:t>
      </w:r>
    </w:p>
    <w:p w:rsidR="007D5EAF" w:rsidRDefault="007D5EAF" w:rsidP="007D5EAF">
      <w:pPr>
        <w:spacing w:after="0" w:line="240" w:lineRule="auto"/>
        <w:jc w:val="both"/>
        <w:rPr>
          <w:rFonts w:ascii="Times New Roman" w:hAnsi="Times New Roman"/>
          <w:i/>
          <w:sz w:val="24"/>
          <w:szCs w:val="24"/>
        </w:rPr>
      </w:pP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sidR="00733F63">
        <w:rPr>
          <w:rFonts w:ascii="Times New Roman" w:hAnsi="Times New Roman"/>
          <w:b/>
          <w:i/>
          <w:sz w:val="24"/>
          <w:szCs w:val="24"/>
        </w:rPr>
        <w:t xml:space="preserve"> </w:t>
      </w:r>
      <w:r>
        <w:rPr>
          <w:rFonts w:ascii="Times New Roman" w:hAnsi="Times New Roman"/>
          <w:i/>
          <w:sz w:val="24"/>
          <w:szCs w:val="24"/>
        </w:rPr>
        <w:t>2)</w:t>
      </w:r>
      <w:r w:rsidRPr="00D839DD">
        <w:rPr>
          <w:rFonts w:ascii="Times New Roman" w:hAnsi="Times New Roman"/>
          <w:i/>
          <w:sz w:val="24"/>
          <w:szCs w:val="24"/>
          <w:u w:val="single"/>
        </w:rPr>
        <w:t>Выдать</w:t>
      </w:r>
      <w:r>
        <w:rPr>
          <w:rFonts w:ascii="Times New Roman" w:hAnsi="Times New Roman"/>
          <w:i/>
          <w:sz w:val="24"/>
          <w:szCs w:val="24"/>
        </w:rPr>
        <w:t xml:space="preserve"> </w:t>
      </w:r>
      <w:r w:rsidR="00733F63">
        <w:rPr>
          <w:rFonts w:ascii="Times New Roman" w:hAnsi="Times New Roman"/>
          <w:b/>
          <w:i/>
          <w:sz w:val="24"/>
          <w:szCs w:val="24"/>
        </w:rPr>
        <w:t>Обществу с ограниченной ответственностью «Красноярскинжиниринг»</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2.По разработке архитектурных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7D5EAF" w:rsidRDefault="007D5EAF" w:rsidP="007D5EAF">
      <w:pPr>
        <w:spacing w:after="0" w:line="240" w:lineRule="auto"/>
        <w:jc w:val="both"/>
        <w:rPr>
          <w:rFonts w:ascii="Times New Roman" w:hAnsi="Times New Roman"/>
          <w:i/>
          <w:sz w:val="24"/>
          <w:szCs w:val="24"/>
        </w:rPr>
      </w:pP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 xml:space="preserve">Решили: </w:t>
      </w:r>
      <w:r>
        <w:rPr>
          <w:rFonts w:ascii="Times New Roman" w:hAnsi="Times New Roman"/>
          <w:i/>
          <w:sz w:val="24"/>
          <w:szCs w:val="24"/>
        </w:rPr>
        <w:t>3)</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ограниченной</w:t>
      </w:r>
      <w:r w:rsidR="00733F63">
        <w:rPr>
          <w:rFonts w:ascii="Times New Roman" w:hAnsi="Times New Roman"/>
          <w:b/>
          <w:i/>
          <w:sz w:val="24"/>
          <w:szCs w:val="24"/>
        </w:rPr>
        <w:t xml:space="preserve"> ответственностью «Эско Восток КрК</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33F63" w:rsidRDefault="00733F63" w:rsidP="00733F63">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733F63" w:rsidRDefault="00733F63" w:rsidP="00733F63">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33F63" w:rsidRPr="00733F63" w:rsidRDefault="00733F63" w:rsidP="00733F63">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3A51DC" w:rsidRDefault="003A51DC" w:rsidP="003A51D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 xml:space="preserve">12.По подготовке материалов, связанных с обеспечением безопасности зданий и сооружений, в составе раздела «Иная документация в случаях, предусмотренных федеральными законами». </w:t>
      </w:r>
    </w:p>
    <w:p w:rsidR="00733F63" w:rsidRPr="00FA15E5" w:rsidRDefault="00733F63" w:rsidP="00733F63">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5EAF" w:rsidRDefault="007D5EAF" w:rsidP="007D5EAF">
      <w:pPr>
        <w:spacing w:after="0" w:line="240" w:lineRule="auto"/>
        <w:jc w:val="both"/>
        <w:rPr>
          <w:rFonts w:ascii="Times New Roman" w:hAnsi="Times New Roman"/>
          <w:i/>
          <w:sz w:val="24"/>
          <w:szCs w:val="24"/>
        </w:rPr>
      </w:pPr>
    </w:p>
    <w:p w:rsidR="007D5EAF" w:rsidRDefault="007D5EAF" w:rsidP="007D5EAF">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lastRenderedPageBreak/>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4)</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w:t>
      </w:r>
      <w:r w:rsidR="003A51DC">
        <w:rPr>
          <w:rFonts w:ascii="Times New Roman" w:hAnsi="Times New Roman"/>
          <w:b/>
          <w:i/>
          <w:sz w:val="24"/>
          <w:szCs w:val="24"/>
        </w:rPr>
        <w:t>ответственностью «Системы измерений</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pStyle w:val="ConsPlusNormal"/>
        <w:widowControl/>
        <w:ind w:right="426" w:firstLine="0"/>
        <w:jc w:val="both"/>
        <w:rPr>
          <w:rFonts w:ascii="Times New Roman" w:hAnsi="Times New Roman" w:cs="Times New Roman"/>
          <w:i/>
          <w:sz w:val="24"/>
          <w:szCs w:val="24"/>
        </w:rPr>
      </w:pPr>
    </w:p>
    <w:p w:rsidR="007D5EAF" w:rsidRDefault="007D5EAF" w:rsidP="007D5EAF">
      <w:pPr>
        <w:spacing w:after="0" w:line="240" w:lineRule="auto"/>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 xml:space="preserve">Решили:  </w:t>
      </w:r>
      <w:r w:rsidR="003A51DC">
        <w:rPr>
          <w:rFonts w:ascii="Times New Roman" w:hAnsi="Times New Roman"/>
          <w:i/>
          <w:sz w:val="24"/>
          <w:szCs w:val="24"/>
        </w:rPr>
        <w:t>5</w:t>
      </w:r>
      <w:r>
        <w:rPr>
          <w:rFonts w:ascii="Times New Roman" w:hAnsi="Times New Roman"/>
          <w:i/>
          <w:sz w:val="24"/>
          <w:szCs w:val="24"/>
        </w:rPr>
        <w:t>)</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ограниченной ответ</w:t>
      </w:r>
      <w:r w:rsidR="003A51DC">
        <w:rPr>
          <w:rFonts w:ascii="Times New Roman" w:hAnsi="Times New Roman"/>
          <w:b/>
          <w:i/>
          <w:sz w:val="24"/>
          <w:szCs w:val="24"/>
        </w:rPr>
        <w:t>ственностью «Инженерный центр Спецэлектромонтаж»</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p>
    <w:p w:rsidR="007D5EAF" w:rsidRDefault="007D5EAF" w:rsidP="007D5EAF">
      <w:pPr>
        <w:spacing w:after="0" w:line="240" w:lineRule="auto"/>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 xml:space="preserve">Решили:  </w:t>
      </w:r>
      <w:r w:rsidR="003A51DC">
        <w:rPr>
          <w:rFonts w:ascii="Times New Roman" w:hAnsi="Times New Roman"/>
          <w:i/>
          <w:sz w:val="24"/>
          <w:szCs w:val="24"/>
        </w:rPr>
        <w:t>6</w:t>
      </w:r>
      <w:r>
        <w:rPr>
          <w:rFonts w:ascii="Times New Roman" w:hAnsi="Times New Roman"/>
          <w:i/>
          <w:sz w:val="24"/>
          <w:szCs w:val="24"/>
        </w:rPr>
        <w:t>)</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ограничен</w:t>
      </w:r>
      <w:r w:rsidR="003A51DC">
        <w:rPr>
          <w:rFonts w:ascii="Times New Roman" w:hAnsi="Times New Roman"/>
          <w:b/>
          <w:i/>
          <w:sz w:val="24"/>
          <w:szCs w:val="24"/>
        </w:rPr>
        <w:t>ной ответственностью «Сибирь-инжиниринг</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Pr="001C1183" w:rsidRDefault="007D5EAF" w:rsidP="003A51D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3A51DC" w:rsidRDefault="003A51DC" w:rsidP="007D5EAF">
      <w:pPr>
        <w:pStyle w:val="ConsPlusNormal"/>
        <w:widowControl/>
        <w:tabs>
          <w:tab w:val="left" w:pos="9355"/>
        </w:tabs>
        <w:ind w:left="851" w:right="-1" w:firstLine="0"/>
        <w:jc w:val="both"/>
        <w:rPr>
          <w:rFonts w:ascii="Times New Roman" w:hAnsi="Times New Roman" w:cs="Times New Roman"/>
          <w:i/>
          <w:sz w:val="24"/>
          <w:szCs w:val="24"/>
        </w:rPr>
      </w:pPr>
    </w:p>
    <w:p w:rsidR="003A51DC" w:rsidRDefault="003A51DC" w:rsidP="003A51DC">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3A51DC" w:rsidRDefault="003A51DC" w:rsidP="003A51DC">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7)</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«КТС»  </w:t>
      </w:r>
      <w:r>
        <w:rPr>
          <w:rFonts w:ascii="Times New Roman" w:hAnsi="Times New Roman"/>
          <w:i/>
          <w:sz w:val="24"/>
          <w:szCs w:val="24"/>
        </w:rPr>
        <w:t>свидетельство о допуске к работам:</w:t>
      </w:r>
    </w:p>
    <w:p w:rsidR="003A51DC" w:rsidRDefault="003A51DC" w:rsidP="003A51D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3A51DC" w:rsidRDefault="003A51DC" w:rsidP="003A51DC">
      <w:pPr>
        <w:pStyle w:val="ConsPlusNormal"/>
        <w:widowControl/>
        <w:tabs>
          <w:tab w:val="left" w:pos="9355"/>
        </w:tabs>
        <w:ind w:left="851" w:right="-1" w:firstLine="0"/>
        <w:jc w:val="both"/>
        <w:rPr>
          <w:rFonts w:ascii="Times New Roman" w:hAnsi="Times New Roman" w:cs="Times New Roman"/>
          <w:i/>
          <w:sz w:val="24"/>
          <w:szCs w:val="24"/>
        </w:rPr>
      </w:pPr>
    </w:p>
    <w:p w:rsidR="003A51DC" w:rsidRDefault="003A51DC" w:rsidP="003A51DC">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3A51DC" w:rsidRDefault="003A51DC" w:rsidP="003A51DC">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8)</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Производственной Компании «Тепло Сибири»  </w:t>
      </w:r>
      <w:r>
        <w:rPr>
          <w:rFonts w:ascii="Times New Roman" w:hAnsi="Times New Roman"/>
          <w:i/>
          <w:sz w:val="24"/>
          <w:szCs w:val="24"/>
        </w:rPr>
        <w:t>свидетельство о допуске к работам:</w:t>
      </w:r>
    </w:p>
    <w:p w:rsidR="003A51DC" w:rsidRDefault="003A51DC" w:rsidP="003A51D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spacing w:after="0" w:line="240" w:lineRule="auto"/>
        <w:jc w:val="both"/>
        <w:rPr>
          <w:rFonts w:ascii="Times New Roman" w:hAnsi="Times New Roman"/>
          <w:i/>
          <w:sz w:val="24"/>
          <w:szCs w:val="24"/>
        </w:rPr>
      </w:pPr>
    </w:p>
    <w:p w:rsidR="007D5EAF" w:rsidRDefault="007D5EAF" w:rsidP="00E9647C">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sidR="00E9647C">
        <w:rPr>
          <w:rFonts w:ascii="Times New Roman" w:hAnsi="Times New Roman" w:cs="Times New Roman"/>
          <w:sz w:val="24"/>
          <w:szCs w:val="24"/>
        </w:rPr>
        <w:t>«за» - 8, «против» - 2, «воздержались» - 1.</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9)</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ограни</w:t>
      </w:r>
      <w:r w:rsidR="003A51DC">
        <w:rPr>
          <w:rFonts w:ascii="Times New Roman" w:hAnsi="Times New Roman"/>
          <w:b/>
          <w:i/>
          <w:sz w:val="24"/>
          <w:szCs w:val="24"/>
        </w:rPr>
        <w:t>ченной ответственностью «Научно-исследовательская лаборатория по экологии природных систем»</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3A51DC" w:rsidRPr="00E9647C" w:rsidRDefault="003A51DC" w:rsidP="00E9647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7D5EAF" w:rsidRDefault="007D5EAF" w:rsidP="007D5EAF">
      <w:pPr>
        <w:pStyle w:val="ConsPlusNormal"/>
        <w:widowControl/>
        <w:ind w:left="851" w:right="426" w:firstLine="0"/>
        <w:jc w:val="both"/>
        <w:rPr>
          <w:rFonts w:ascii="Times New Roman" w:hAnsi="Times New Roman" w:cs="Times New Roman"/>
          <w:i/>
          <w:sz w:val="24"/>
          <w:szCs w:val="24"/>
        </w:rPr>
      </w:pPr>
      <w:r>
        <w:rPr>
          <w:rFonts w:ascii="Times New Roman" w:hAnsi="Times New Roman" w:cs="Times New Roman"/>
          <w:i/>
          <w:sz w:val="24"/>
          <w:szCs w:val="24"/>
        </w:rPr>
        <w:t>9.По разработке мероприятий по обеспечению доступа инвалидов.</w:t>
      </w:r>
    </w:p>
    <w:p w:rsidR="00E9647C" w:rsidRDefault="00E9647C" w:rsidP="00E9647C">
      <w:pPr>
        <w:pStyle w:val="ConsPlusNormal"/>
        <w:widowControl/>
        <w:tabs>
          <w:tab w:val="left" w:pos="9355"/>
        </w:tabs>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7D5EAF" w:rsidRPr="00E9647C" w:rsidRDefault="007D5EAF" w:rsidP="00E9647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7D5EAF" w:rsidRDefault="007D5EAF" w:rsidP="00E9647C">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lastRenderedPageBreak/>
        <w:t>Голосовали:</w:t>
      </w:r>
      <w:r>
        <w:rPr>
          <w:rFonts w:ascii="Times New Roman" w:hAnsi="Times New Roman" w:cs="Times New Roman"/>
          <w:sz w:val="24"/>
          <w:szCs w:val="24"/>
        </w:rPr>
        <w:t xml:space="preserve"> </w:t>
      </w:r>
      <w:r w:rsidR="00E9647C">
        <w:rPr>
          <w:rFonts w:ascii="Times New Roman" w:hAnsi="Times New Roman" w:cs="Times New Roman"/>
          <w:sz w:val="24"/>
          <w:szCs w:val="24"/>
        </w:rPr>
        <w:t>«за» - 8, «против» - нет, «воздержались» - 3.</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sidR="00E9647C">
        <w:rPr>
          <w:rFonts w:ascii="Times New Roman" w:hAnsi="Times New Roman"/>
          <w:i/>
          <w:sz w:val="24"/>
          <w:szCs w:val="24"/>
        </w:rPr>
        <w:t xml:space="preserve"> 10</w:t>
      </w:r>
      <w:r>
        <w:rPr>
          <w:rFonts w:ascii="Times New Roman" w:hAnsi="Times New Roman"/>
          <w:i/>
          <w:sz w:val="24"/>
          <w:szCs w:val="24"/>
        </w:rPr>
        <w:t>)</w:t>
      </w:r>
      <w:r w:rsidRPr="00D839DD">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w:t>
      </w:r>
      <w:r w:rsidR="00E9647C">
        <w:rPr>
          <w:rFonts w:ascii="Times New Roman" w:hAnsi="Times New Roman"/>
          <w:b/>
          <w:i/>
          <w:sz w:val="24"/>
          <w:szCs w:val="24"/>
        </w:rPr>
        <w:t>иченной ответственностью «Оранжевая пирамида</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Pr="00FA15E5"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2.По разработке архитектурных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E9647C" w:rsidRDefault="00E9647C" w:rsidP="00E9647C">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7D5EAF" w:rsidRDefault="007D5EAF" w:rsidP="007D5EAF">
      <w:pPr>
        <w:pStyle w:val="ConsPlusNormal"/>
        <w:widowControl/>
        <w:ind w:left="851" w:right="426" w:firstLine="0"/>
        <w:jc w:val="both"/>
        <w:rPr>
          <w:rFonts w:ascii="Times New Roman" w:hAnsi="Times New Roman" w:cs="Times New Roman"/>
          <w:i/>
          <w:sz w:val="24"/>
          <w:szCs w:val="24"/>
        </w:rPr>
      </w:pPr>
      <w:r>
        <w:rPr>
          <w:rFonts w:ascii="Times New Roman" w:hAnsi="Times New Roman" w:cs="Times New Roman"/>
          <w:i/>
          <w:sz w:val="24"/>
          <w:szCs w:val="24"/>
        </w:rPr>
        <w:t>9.По разработке мероприятий по обеспечению доступа инвалидов.</w:t>
      </w:r>
    </w:p>
    <w:p w:rsidR="007D5EAF" w:rsidRDefault="007D5EAF" w:rsidP="007D5EAF">
      <w:pPr>
        <w:pStyle w:val="ConsPlusNormal"/>
        <w:widowControl/>
        <w:tabs>
          <w:tab w:val="left" w:pos="9355"/>
        </w:tabs>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656FF" w:rsidRDefault="008656FF" w:rsidP="007D5EAF">
      <w:pPr>
        <w:pStyle w:val="ConsPlusNormal"/>
        <w:widowControl/>
        <w:tabs>
          <w:tab w:val="left" w:pos="9355"/>
        </w:tabs>
        <w:ind w:left="851" w:right="-1" w:firstLine="0"/>
        <w:jc w:val="both"/>
        <w:rPr>
          <w:rFonts w:ascii="Times New Roman" w:hAnsi="Times New Roman" w:cs="Times New Roman"/>
          <w:i/>
          <w:sz w:val="24"/>
          <w:szCs w:val="24"/>
        </w:rPr>
      </w:pPr>
    </w:p>
    <w:p w:rsidR="008656FF" w:rsidRPr="001348DC" w:rsidRDefault="008656FF" w:rsidP="008656FF">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 xml:space="preserve">Голосовали: </w:t>
      </w:r>
      <w:r>
        <w:rPr>
          <w:rFonts w:ascii="Times New Roman" w:hAnsi="Times New Roman" w:cs="Times New Roman"/>
          <w:sz w:val="24"/>
          <w:szCs w:val="24"/>
        </w:rPr>
        <w:t>«за» - 10, «против» - нет, «воздержались» - 1.</w:t>
      </w:r>
    </w:p>
    <w:p w:rsidR="008656FF" w:rsidRDefault="008656FF" w:rsidP="008656FF">
      <w:pPr>
        <w:pStyle w:val="ConsPlusNormal"/>
        <w:widowControl/>
        <w:tabs>
          <w:tab w:val="left" w:pos="1134"/>
        </w:tabs>
        <w:ind w:right="-1" w:firstLine="0"/>
        <w:jc w:val="both"/>
        <w:rPr>
          <w:rFonts w:ascii="Times New Roman" w:hAnsi="Times New Roman"/>
          <w:i/>
          <w:sz w:val="24"/>
          <w:szCs w:val="24"/>
        </w:rPr>
      </w:pPr>
      <w:r>
        <w:rPr>
          <w:rFonts w:ascii="Times New Roman" w:hAnsi="Times New Roman" w:cs="Times New Roman"/>
          <w:b/>
          <w:i/>
          <w:sz w:val="24"/>
          <w:szCs w:val="24"/>
        </w:rPr>
        <w:t>Решили:</w:t>
      </w:r>
      <w:r>
        <w:rPr>
          <w:rFonts w:ascii="Times New Roman" w:hAnsi="Times New Roman"/>
          <w:i/>
          <w:sz w:val="24"/>
          <w:szCs w:val="24"/>
        </w:rPr>
        <w:t xml:space="preserve"> 11)</w:t>
      </w:r>
      <w:r w:rsidRPr="008656FF">
        <w:rPr>
          <w:rFonts w:ascii="Times New Roman" w:hAnsi="Times New Roman"/>
          <w:i/>
          <w:sz w:val="24"/>
          <w:szCs w:val="24"/>
          <w:u w:val="single"/>
        </w:rPr>
        <w:t>Отказать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«Оранжевая пирамида»  </w:t>
      </w:r>
      <w:r>
        <w:rPr>
          <w:rFonts w:ascii="Times New Roman" w:hAnsi="Times New Roman"/>
          <w:i/>
          <w:sz w:val="24"/>
          <w:szCs w:val="24"/>
        </w:rPr>
        <w:t xml:space="preserve">в допуске к работам - </w:t>
      </w:r>
      <w:r>
        <w:rPr>
          <w:rFonts w:ascii="Times New Roman" w:hAnsi="Times New Roman" w:cs="Times New Roman"/>
          <w:i/>
          <w:sz w:val="24"/>
          <w:szCs w:val="24"/>
        </w:rPr>
        <w:t>п</w:t>
      </w:r>
      <w:r w:rsidRPr="00BC03B0">
        <w:rPr>
          <w:rFonts w:ascii="Times New Roman" w:hAnsi="Times New Roman" w:cs="Times New Roman"/>
          <w:i/>
          <w:sz w:val="24"/>
          <w:szCs w:val="24"/>
        </w:rPr>
        <w:t>о подготовке материалов, связанных с обеспечением безопасности зданий и сооружений, в составе раздела «Иная документация в случаях, предусм</w:t>
      </w:r>
      <w:r>
        <w:rPr>
          <w:rFonts w:ascii="Times New Roman" w:hAnsi="Times New Roman" w:cs="Times New Roman"/>
          <w:i/>
          <w:sz w:val="24"/>
          <w:szCs w:val="24"/>
        </w:rPr>
        <w:t>отренных федеральными законами» (№12)</w:t>
      </w:r>
      <w:r w:rsidRPr="00BC03B0">
        <w:rPr>
          <w:rFonts w:ascii="Times New Roman" w:hAnsi="Times New Roman" w:cs="Times New Roman"/>
          <w:i/>
          <w:sz w:val="24"/>
          <w:szCs w:val="24"/>
        </w:rPr>
        <w:t xml:space="preserve"> </w:t>
      </w:r>
      <w:r>
        <w:rPr>
          <w:rFonts w:ascii="Times New Roman" w:hAnsi="Times New Roman"/>
          <w:i/>
          <w:sz w:val="24"/>
          <w:szCs w:val="24"/>
        </w:rPr>
        <w:t xml:space="preserve">- по </w:t>
      </w:r>
      <w:r w:rsidRPr="00A41684">
        <w:rPr>
          <w:rFonts w:ascii="Times New Roman" w:hAnsi="Times New Roman"/>
          <w:i/>
          <w:sz w:val="24"/>
          <w:szCs w:val="24"/>
          <w:u w:val="single"/>
        </w:rPr>
        <w:t>основаниям, изложенным в Справке о результата</w:t>
      </w:r>
      <w:r w:rsidR="00A70725">
        <w:rPr>
          <w:rFonts w:ascii="Times New Roman" w:hAnsi="Times New Roman"/>
          <w:i/>
          <w:sz w:val="24"/>
          <w:szCs w:val="24"/>
          <w:u w:val="single"/>
        </w:rPr>
        <w:t>х рассмотрения документов (№ 171 от 18.02</w:t>
      </w:r>
      <w:r>
        <w:rPr>
          <w:rFonts w:ascii="Times New Roman" w:hAnsi="Times New Roman"/>
          <w:i/>
          <w:sz w:val="24"/>
          <w:szCs w:val="24"/>
          <w:u w:val="single"/>
        </w:rPr>
        <w:t>.10</w:t>
      </w:r>
      <w:r w:rsidRPr="00A41684">
        <w:rPr>
          <w:rFonts w:ascii="Times New Roman" w:hAnsi="Times New Roman"/>
          <w:i/>
          <w:sz w:val="24"/>
          <w:szCs w:val="24"/>
          <w:u w:val="single"/>
        </w:rPr>
        <w:t>г.</w:t>
      </w:r>
      <w:r>
        <w:rPr>
          <w:rFonts w:ascii="Times New Roman" w:hAnsi="Times New Roman"/>
          <w:i/>
          <w:sz w:val="24"/>
          <w:szCs w:val="24"/>
        </w:rPr>
        <w:t>).</w:t>
      </w:r>
    </w:p>
    <w:p w:rsidR="008656FF" w:rsidRPr="00FA15E5" w:rsidRDefault="008656FF" w:rsidP="008656FF">
      <w:pPr>
        <w:pStyle w:val="ConsPlusNormal"/>
        <w:widowControl/>
        <w:tabs>
          <w:tab w:val="left" w:pos="9355"/>
        </w:tabs>
        <w:ind w:right="-1" w:firstLine="0"/>
        <w:jc w:val="both"/>
        <w:rPr>
          <w:rFonts w:ascii="Times New Roman" w:hAnsi="Times New Roman" w:cs="Times New Roman"/>
          <w:i/>
          <w:sz w:val="24"/>
          <w:szCs w:val="24"/>
        </w:rPr>
      </w:pPr>
    </w:p>
    <w:p w:rsidR="007D5EAF" w:rsidRDefault="007D5EAF" w:rsidP="007D5EAF">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sidR="008656FF">
        <w:rPr>
          <w:rFonts w:ascii="Times New Roman" w:hAnsi="Times New Roman"/>
          <w:i/>
          <w:sz w:val="24"/>
          <w:szCs w:val="24"/>
        </w:rPr>
        <w:t xml:space="preserve"> </w:t>
      </w:r>
      <w:r>
        <w:rPr>
          <w:rFonts w:ascii="Times New Roman" w:hAnsi="Times New Roman"/>
          <w:i/>
          <w:sz w:val="24"/>
          <w:szCs w:val="24"/>
        </w:rPr>
        <w:t>12)</w:t>
      </w:r>
      <w:r w:rsidRPr="008656FF">
        <w:rPr>
          <w:rFonts w:ascii="Times New Roman" w:hAnsi="Times New Roman"/>
          <w:i/>
          <w:sz w:val="24"/>
          <w:szCs w:val="24"/>
          <w:u w:val="single"/>
        </w:rPr>
        <w:t>Выдать</w:t>
      </w:r>
      <w:r>
        <w:rPr>
          <w:rFonts w:ascii="Times New Roman" w:hAnsi="Times New Roman"/>
          <w:i/>
          <w:sz w:val="24"/>
          <w:szCs w:val="24"/>
        </w:rPr>
        <w:t xml:space="preserve"> </w:t>
      </w:r>
      <w:r w:rsidR="008656FF">
        <w:rPr>
          <w:rFonts w:ascii="Times New Roman" w:hAnsi="Times New Roman"/>
          <w:b/>
          <w:i/>
          <w:sz w:val="24"/>
          <w:szCs w:val="24"/>
        </w:rPr>
        <w:t>Обществу с ограниченной ответственностью Производственному объединению</w:t>
      </w:r>
      <w:r w:rsidR="008656FF" w:rsidRPr="00710A48">
        <w:rPr>
          <w:rFonts w:ascii="Times New Roman" w:hAnsi="Times New Roman"/>
          <w:b/>
          <w:i/>
          <w:sz w:val="24"/>
          <w:szCs w:val="24"/>
        </w:rPr>
        <w:t xml:space="preserve"> «Стройэлектромонтаж»</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Pr="00FA15E5"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2.По разработке архитектурных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8656FF" w:rsidRDefault="008656FF" w:rsidP="008656FF">
      <w:pPr>
        <w:pStyle w:val="ConsPlusNormal"/>
        <w:widowControl/>
        <w:ind w:left="851" w:right="426" w:firstLine="0"/>
        <w:jc w:val="both"/>
        <w:rPr>
          <w:rFonts w:ascii="Times New Roman" w:hAnsi="Times New Roman" w:cs="Times New Roman"/>
          <w:i/>
          <w:sz w:val="24"/>
          <w:szCs w:val="24"/>
        </w:rPr>
      </w:pPr>
      <w:r>
        <w:rPr>
          <w:rFonts w:ascii="Times New Roman" w:hAnsi="Times New Roman" w:cs="Times New Roman"/>
          <w:i/>
          <w:sz w:val="24"/>
          <w:szCs w:val="24"/>
        </w:rPr>
        <w:t>9.По разработке мероприятий по обеспечению доступа инвалидов.</w:t>
      </w:r>
    </w:p>
    <w:p w:rsidR="008656FF" w:rsidRDefault="008656FF" w:rsidP="008656FF">
      <w:pPr>
        <w:pStyle w:val="ConsPlusNormal"/>
        <w:widowControl/>
        <w:tabs>
          <w:tab w:val="left" w:pos="9355"/>
        </w:tabs>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p>
    <w:p w:rsidR="007D5EAF" w:rsidRDefault="007D5EAF" w:rsidP="007D5EAF">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13)</w:t>
      </w:r>
      <w:r w:rsidRPr="008656FF">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Обществу с ограниченной</w:t>
      </w:r>
      <w:r w:rsidR="008656FF">
        <w:rPr>
          <w:rFonts w:ascii="Times New Roman" w:hAnsi="Times New Roman"/>
          <w:b/>
          <w:i/>
          <w:sz w:val="24"/>
          <w:szCs w:val="24"/>
        </w:rPr>
        <w:t xml:space="preserve"> ответственностью «Елена</w:t>
      </w:r>
      <w:r w:rsidRPr="00BE0681">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8656FF" w:rsidRPr="00FA15E5"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lastRenderedPageBreak/>
        <w:t>2.По разработке архитектурных решений.</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8656FF" w:rsidRDefault="008656FF" w:rsidP="008656FF">
      <w:pPr>
        <w:pStyle w:val="ConsPlusNormal"/>
        <w:widowControl/>
        <w:ind w:left="851" w:right="426" w:firstLine="0"/>
        <w:jc w:val="both"/>
        <w:rPr>
          <w:rFonts w:ascii="Times New Roman" w:hAnsi="Times New Roman" w:cs="Times New Roman"/>
          <w:i/>
          <w:sz w:val="24"/>
          <w:szCs w:val="24"/>
        </w:rPr>
      </w:pPr>
      <w:r>
        <w:rPr>
          <w:rFonts w:ascii="Times New Roman" w:hAnsi="Times New Roman" w:cs="Times New Roman"/>
          <w:i/>
          <w:sz w:val="24"/>
          <w:szCs w:val="24"/>
        </w:rPr>
        <w:t>9.По разработке мероприятий по обеспечению доступа инвалидов.</w:t>
      </w:r>
    </w:p>
    <w:p w:rsidR="008656FF" w:rsidRDefault="008656FF" w:rsidP="008656FF">
      <w:pPr>
        <w:pStyle w:val="ConsPlusNormal"/>
        <w:widowControl/>
        <w:tabs>
          <w:tab w:val="left" w:pos="9355"/>
        </w:tabs>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8656FF" w:rsidRPr="008656FF" w:rsidRDefault="008656FF" w:rsidP="008656F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p>
    <w:p w:rsidR="007D5EAF" w:rsidRDefault="007D5EAF" w:rsidP="007D5EAF">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Pr>
          <w:rFonts w:ascii="Times New Roman" w:hAnsi="Times New Roman" w:cs="Times New Roman"/>
          <w:sz w:val="24"/>
          <w:szCs w:val="24"/>
        </w:rPr>
        <w:t xml:space="preserve">единогласно. </w:t>
      </w:r>
    </w:p>
    <w:p w:rsidR="007D5EAF" w:rsidRDefault="007D5EAF" w:rsidP="007D5EAF">
      <w:pPr>
        <w:tabs>
          <w:tab w:val="left" w:pos="1134"/>
          <w:tab w:val="left" w:pos="9355"/>
        </w:tabs>
        <w:spacing w:after="0" w:line="240" w:lineRule="auto"/>
        <w:ind w:right="-1"/>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i/>
          <w:sz w:val="24"/>
          <w:szCs w:val="24"/>
        </w:rPr>
        <w:t xml:space="preserve"> 14)</w:t>
      </w:r>
      <w:r w:rsidRPr="00C36D86">
        <w:rPr>
          <w:rFonts w:ascii="Times New Roman" w:hAnsi="Times New Roman"/>
          <w:i/>
          <w:sz w:val="24"/>
          <w:szCs w:val="24"/>
          <w:u w:val="single"/>
        </w:rPr>
        <w:t>Выдать</w:t>
      </w:r>
      <w:r>
        <w:rPr>
          <w:rFonts w:ascii="Times New Roman" w:hAnsi="Times New Roman"/>
          <w:i/>
          <w:sz w:val="24"/>
          <w:szCs w:val="24"/>
        </w:rPr>
        <w:t xml:space="preserve"> </w:t>
      </w:r>
      <w:r w:rsidR="00C36D86">
        <w:rPr>
          <w:rFonts w:ascii="Times New Roman" w:hAnsi="Times New Roman"/>
          <w:b/>
          <w:i/>
          <w:sz w:val="24"/>
          <w:szCs w:val="24"/>
        </w:rPr>
        <w:t>Муниципальному предприятию г.Абакана «Абаканские электрические сети»</w:t>
      </w:r>
      <w:r>
        <w:rPr>
          <w:rFonts w:ascii="Times New Roman" w:hAnsi="Times New Roman"/>
          <w:b/>
          <w:i/>
          <w:sz w:val="24"/>
          <w:szCs w:val="24"/>
        </w:rPr>
        <w:t xml:space="preserve"> </w:t>
      </w:r>
      <w:r>
        <w:rPr>
          <w:rFonts w:ascii="Times New Roman" w:hAnsi="Times New Roman"/>
          <w:i/>
          <w:sz w:val="24"/>
          <w:szCs w:val="24"/>
        </w:rPr>
        <w:t>свидетельство о допуске к работам:</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4.По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C36D86" w:rsidRDefault="00C36D86" w:rsidP="00C36D86">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C36D86" w:rsidRDefault="00C36D86" w:rsidP="00C36D86">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7.По разработке мероприятий по охране окружающей среды.</w:t>
      </w:r>
    </w:p>
    <w:p w:rsidR="007D5EAF" w:rsidRDefault="007D5EAF" w:rsidP="007D5EAF">
      <w:pPr>
        <w:pStyle w:val="ConsPlusNormal"/>
        <w:widowControl/>
        <w:tabs>
          <w:tab w:val="left" w:pos="9355"/>
        </w:tabs>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C36D86" w:rsidRDefault="00C36D86" w:rsidP="007D5EAF">
      <w:pPr>
        <w:pStyle w:val="ConsPlusNormal"/>
        <w:widowControl/>
        <w:tabs>
          <w:tab w:val="left" w:pos="9355"/>
        </w:tabs>
        <w:ind w:left="851" w:right="-1" w:firstLine="0"/>
        <w:jc w:val="both"/>
        <w:rPr>
          <w:rFonts w:ascii="Times New Roman" w:hAnsi="Times New Roman" w:cs="Times New Roman"/>
          <w:i/>
          <w:sz w:val="24"/>
          <w:szCs w:val="24"/>
        </w:rPr>
      </w:pPr>
    </w:p>
    <w:p w:rsidR="008656FF" w:rsidRPr="001348DC" w:rsidRDefault="008656FF" w:rsidP="008656FF">
      <w:pPr>
        <w:pStyle w:val="ConsPlusNormal"/>
        <w:widowControl/>
        <w:ind w:right="-1" w:firstLine="0"/>
        <w:jc w:val="both"/>
        <w:rPr>
          <w:rFonts w:ascii="Times New Roman" w:hAnsi="Times New Roman" w:cs="Times New Roman"/>
          <w:sz w:val="24"/>
          <w:szCs w:val="24"/>
        </w:rPr>
      </w:pPr>
      <w:r>
        <w:rPr>
          <w:rFonts w:ascii="Times New Roman" w:hAnsi="Times New Roman" w:cs="Times New Roman"/>
          <w:b/>
          <w:i/>
          <w:sz w:val="24"/>
          <w:szCs w:val="24"/>
        </w:rPr>
        <w:t xml:space="preserve">Голосовали: </w:t>
      </w:r>
      <w:r>
        <w:rPr>
          <w:rFonts w:ascii="Times New Roman" w:hAnsi="Times New Roman" w:cs="Times New Roman"/>
          <w:sz w:val="24"/>
          <w:szCs w:val="24"/>
        </w:rPr>
        <w:t>«за» - единогласно.</w:t>
      </w:r>
    </w:p>
    <w:p w:rsidR="008656FF" w:rsidRDefault="008656FF" w:rsidP="008656FF">
      <w:pPr>
        <w:pStyle w:val="ConsPlusNormal"/>
        <w:widowControl/>
        <w:tabs>
          <w:tab w:val="left" w:pos="1134"/>
        </w:tabs>
        <w:ind w:right="-1" w:firstLine="0"/>
        <w:jc w:val="both"/>
        <w:rPr>
          <w:rFonts w:ascii="Times New Roman" w:hAnsi="Times New Roman"/>
          <w:i/>
          <w:sz w:val="24"/>
          <w:szCs w:val="24"/>
        </w:rPr>
      </w:pPr>
      <w:r>
        <w:rPr>
          <w:rFonts w:ascii="Times New Roman" w:hAnsi="Times New Roman" w:cs="Times New Roman"/>
          <w:b/>
          <w:i/>
          <w:sz w:val="24"/>
          <w:szCs w:val="24"/>
        </w:rPr>
        <w:t>Решили:</w:t>
      </w:r>
      <w:r>
        <w:rPr>
          <w:rFonts w:ascii="Times New Roman" w:hAnsi="Times New Roman"/>
          <w:i/>
          <w:sz w:val="24"/>
          <w:szCs w:val="24"/>
        </w:rPr>
        <w:t xml:space="preserve"> </w:t>
      </w:r>
      <w:r w:rsidR="00C36D86">
        <w:rPr>
          <w:rFonts w:ascii="Times New Roman" w:hAnsi="Times New Roman"/>
          <w:i/>
          <w:sz w:val="24"/>
          <w:szCs w:val="24"/>
        </w:rPr>
        <w:t>1</w:t>
      </w:r>
      <w:r>
        <w:rPr>
          <w:rFonts w:ascii="Times New Roman" w:hAnsi="Times New Roman"/>
          <w:i/>
          <w:sz w:val="24"/>
          <w:szCs w:val="24"/>
        </w:rPr>
        <w:t>5)</w:t>
      </w:r>
      <w:r w:rsidRPr="00C36D86">
        <w:rPr>
          <w:rFonts w:ascii="Times New Roman" w:hAnsi="Times New Roman"/>
          <w:i/>
          <w:sz w:val="24"/>
          <w:szCs w:val="24"/>
          <w:u w:val="single"/>
        </w:rPr>
        <w:t>Отказать</w:t>
      </w:r>
      <w:r w:rsidR="00C36D86">
        <w:rPr>
          <w:rFonts w:ascii="Times New Roman" w:hAnsi="Times New Roman"/>
          <w:i/>
          <w:sz w:val="24"/>
          <w:szCs w:val="24"/>
        </w:rPr>
        <w:t xml:space="preserve"> </w:t>
      </w:r>
      <w:r w:rsidR="00C36D86">
        <w:rPr>
          <w:rFonts w:ascii="Times New Roman" w:hAnsi="Times New Roman"/>
          <w:b/>
          <w:i/>
          <w:sz w:val="24"/>
          <w:szCs w:val="24"/>
        </w:rPr>
        <w:t xml:space="preserve">Муниципальному предприятию г.Абакана «Абаканские электрические сети» </w:t>
      </w:r>
      <w:r>
        <w:rPr>
          <w:rFonts w:ascii="Times New Roman" w:hAnsi="Times New Roman"/>
          <w:b/>
          <w:i/>
          <w:sz w:val="24"/>
          <w:szCs w:val="24"/>
        </w:rPr>
        <w:t xml:space="preserve"> </w:t>
      </w:r>
      <w:r>
        <w:rPr>
          <w:rFonts w:ascii="Times New Roman" w:hAnsi="Times New Roman"/>
          <w:i/>
          <w:sz w:val="24"/>
          <w:szCs w:val="24"/>
        </w:rPr>
        <w:t xml:space="preserve">в допуске к работам - </w:t>
      </w:r>
      <w:r>
        <w:rPr>
          <w:rFonts w:ascii="Times New Roman" w:hAnsi="Times New Roman" w:cs="Times New Roman"/>
          <w:i/>
          <w:sz w:val="24"/>
          <w:szCs w:val="24"/>
        </w:rPr>
        <w:t>п</w:t>
      </w:r>
      <w:r w:rsidR="00C36D86">
        <w:rPr>
          <w:rFonts w:ascii="Times New Roman" w:hAnsi="Times New Roman" w:cs="Times New Roman"/>
          <w:i/>
          <w:sz w:val="24"/>
          <w:szCs w:val="24"/>
        </w:rPr>
        <w:t>о разработке конструктивных и объемно-планировочных решений (№ 3</w:t>
      </w:r>
      <w:r>
        <w:rPr>
          <w:rFonts w:ascii="Times New Roman" w:hAnsi="Times New Roman" w:cs="Times New Roman"/>
          <w:i/>
          <w:sz w:val="24"/>
          <w:szCs w:val="24"/>
        </w:rPr>
        <w:t>)</w:t>
      </w:r>
      <w:r w:rsidRPr="00BC03B0">
        <w:rPr>
          <w:rFonts w:ascii="Times New Roman" w:hAnsi="Times New Roman" w:cs="Times New Roman"/>
          <w:i/>
          <w:sz w:val="24"/>
          <w:szCs w:val="24"/>
        </w:rPr>
        <w:t xml:space="preserve"> </w:t>
      </w:r>
      <w:r>
        <w:rPr>
          <w:rFonts w:ascii="Times New Roman" w:hAnsi="Times New Roman"/>
          <w:i/>
          <w:sz w:val="24"/>
          <w:szCs w:val="24"/>
        </w:rPr>
        <w:t xml:space="preserve">- по </w:t>
      </w:r>
      <w:r w:rsidRPr="00A41684">
        <w:rPr>
          <w:rFonts w:ascii="Times New Roman" w:hAnsi="Times New Roman"/>
          <w:i/>
          <w:sz w:val="24"/>
          <w:szCs w:val="24"/>
          <w:u w:val="single"/>
        </w:rPr>
        <w:t>основаниям, изложенным в Справке о результата</w:t>
      </w:r>
      <w:r w:rsidR="00A70725">
        <w:rPr>
          <w:rFonts w:ascii="Times New Roman" w:hAnsi="Times New Roman"/>
          <w:i/>
          <w:sz w:val="24"/>
          <w:szCs w:val="24"/>
          <w:u w:val="single"/>
        </w:rPr>
        <w:t>х рассмотрения документов (№ 154 от 11.02</w:t>
      </w:r>
      <w:r>
        <w:rPr>
          <w:rFonts w:ascii="Times New Roman" w:hAnsi="Times New Roman"/>
          <w:i/>
          <w:sz w:val="24"/>
          <w:szCs w:val="24"/>
          <w:u w:val="single"/>
        </w:rPr>
        <w:t>.10</w:t>
      </w:r>
      <w:r w:rsidRPr="00A41684">
        <w:rPr>
          <w:rFonts w:ascii="Times New Roman" w:hAnsi="Times New Roman"/>
          <w:i/>
          <w:sz w:val="24"/>
          <w:szCs w:val="24"/>
          <w:u w:val="single"/>
        </w:rPr>
        <w:t>г.</w:t>
      </w:r>
      <w:r>
        <w:rPr>
          <w:rFonts w:ascii="Times New Roman" w:hAnsi="Times New Roman"/>
          <w:i/>
          <w:sz w:val="24"/>
          <w:szCs w:val="24"/>
        </w:rPr>
        <w:t>).</w:t>
      </w:r>
    </w:p>
    <w:p w:rsidR="008656FF" w:rsidRDefault="008656FF" w:rsidP="008656FF">
      <w:pPr>
        <w:pStyle w:val="ConsPlusNormal"/>
        <w:widowControl/>
        <w:ind w:right="426" w:firstLine="0"/>
        <w:jc w:val="both"/>
        <w:rPr>
          <w:rFonts w:ascii="Times New Roman" w:hAnsi="Times New Roman" w:cs="Times New Roman"/>
          <w:i/>
          <w:sz w:val="24"/>
          <w:szCs w:val="24"/>
        </w:rPr>
      </w:pPr>
    </w:p>
    <w:p w:rsidR="00C36D86" w:rsidRDefault="00C36D86" w:rsidP="00C36D86">
      <w:pPr>
        <w:spacing w:after="0" w:line="240" w:lineRule="auto"/>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C36D86" w:rsidRDefault="00C36D86" w:rsidP="00C36D86">
      <w:pPr>
        <w:spacing w:after="0" w:line="240" w:lineRule="auto"/>
        <w:jc w:val="both"/>
        <w:rPr>
          <w:rFonts w:ascii="Times New Roman" w:hAnsi="Times New Roman"/>
          <w:i/>
          <w:sz w:val="24"/>
          <w:szCs w:val="24"/>
        </w:rPr>
      </w:pPr>
      <w:r>
        <w:rPr>
          <w:rFonts w:ascii="Times New Roman" w:hAnsi="Times New Roman"/>
          <w:b/>
          <w:i/>
          <w:sz w:val="24"/>
          <w:szCs w:val="24"/>
        </w:rPr>
        <w:t xml:space="preserve">Решили:  </w:t>
      </w:r>
      <w:r>
        <w:rPr>
          <w:rFonts w:ascii="Times New Roman" w:hAnsi="Times New Roman"/>
          <w:i/>
          <w:sz w:val="24"/>
          <w:szCs w:val="24"/>
        </w:rPr>
        <w:t>16)</w:t>
      </w:r>
      <w:r w:rsidRPr="00C36D86">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«Сибирская экспертная компания»  </w:t>
      </w:r>
      <w:r>
        <w:rPr>
          <w:rFonts w:ascii="Times New Roman" w:hAnsi="Times New Roman"/>
          <w:i/>
          <w:sz w:val="24"/>
          <w:szCs w:val="24"/>
        </w:rPr>
        <w:t>свидетельство о допуске к работам:</w:t>
      </w:r>
    </w:p>
    <w:p w:rsidR="00C36D86" w:rsidRDefault="00C36D86" w:rsidP="00C36D86">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8656FF" w:rsidRDefault="008656FF" w:rsidP="007D5EAF">
      <w:pPr>
        <w:pStyle w:val="ConsPlusNormal"/>
        <w:widowControl/>
        <w:tabs>
          <w:tab w:val="left" w:pos="9355"/>
        </w:tabs>
        <w:ind w:left="851" w:right="-1" w:firstLine="0"/>
        <w:jc w:val="both"/>
        <w:rPr>
          <w:rFonts w:ascii="Times New Roman" w:hAnsi="Times New Roman" w:cs="Times New Roman"/>
          <w:i/>
          <w:sz w:val="24"/>
          <w:szCs w:val="24"/>
        </w:rPr>
      </w:pPr>
    </w:p>
    <w:p w:rsidR="00C36D86" w:rsidRDefault="00C36D86" w:rsidP="00C36D86">
      <w:pPr>
        <w:spacing w:after="0" w:line="240" w:lineRule="auto"/>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C36D86" w:rsidRDefault="00C36D86" w:rsidP="00C36D86">
      <w:pPr>
        <w:spacing w:after="0" w:line="240" w:lineRule="auto"/>
        <w:jc w:val="both"/>
        <w:rPr>
          <w:rFonts w:ascii="Times New Roman" w:hAnsi="Times New Roman"/>
          <w:i/>
          <w:sz w:val="24"/>
          <w:szCs w:val="24"/>
        </w:rPr>
      </w:pPr>
      <w:r>
        <w:rPr>
          <w:rFonts w:ascii="Times New Roman" w:hAnsi="Times New Roman"/>
          <w:b/>
          <w:i/>
          <w:sz w:val="24"/>
          <w:szCs w:val="24"/>
        </w:rPr>
        <w:t xml:space="preserve">Решили:  </w:t>
      </w:r>
      <w:r>
        <w:rPr>
          <w:rFonts w:ascii="Times New Roman" w:hAnsi="Times New Roman"/>
          <w:i/>
          <w:sz w:val="24"/>
          <w:szCs w:val="24"/>
        </w:rPr>
        <w:t>17)</w:t>
      </w:r>
      <w:r w:rsidRPr="00C36D86">
        <w:rPr>
          <w:rFonts w:ascii="Times New Roman" w:hAnsi="Times New Roman"/>
          <w:i/>
          <w:sz w:val="24"/>
          <w:szCs w:val="24"/>
          <w:u w:val="single"/>
        </w:rPr>
        <w:t>Выдать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«Импульс»  </w:t>
      </w:r>
      <w:r>
        <w:rPr>
          <w:rFonts w:ascii="Times New Roman" w:hAnsi="Times New Roman"/>
          <w:i/>
          <w:sz w:val="24"/>
          <w:szCs w:val="24"/>
        </w:rPr>
        <w:t>свидетельство о допуске к работам:</w:t>
      </w:r>
    </w:p>
    <w:p w:rsidR="00C36D86" w:rsidRDefault="00C36D86" w:rsidP="00C36D86">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8.По разработке мероприятий по обеспечению пожарной безопасности.</w:t>
      </w:r>
    </w:p>
    <w:p w:rsidR="007D5EAF" w:rsidRDefault="007D5EAF" w:rsidP="007D5EAF">
      <w:pPr>
        <w:pStyle w:val="ConsPlusNormal"/>
        <w:widowControl/>
        <w:tabs>
          <w:tab w:val="left" w:pos="9355"/>
        </w:tabs>
        <w:ind w:right="-1"/>
        <w:jc w:val="both"/>
        <w:rPr>
          <w:rFonts w:ascii="Times New Roman" w:hAnsi="Times New Roman" w:cs="Times New Roman"/>
          <w:i/>
          <w:sz w:val="24"/>
          <w:szCs w:val="24"/>
        </w:rPr>
      </w:pPr>
    </w:p>
    <w:p w:rsidR="007D5EAF" w:rsidRPr="001348DC" w:rsidRDefault="007D5EAF" w:rsidP="007D5EAF">
      <w:pPr>
        <w:pStyle w:val="ConsPlusNormal"/>
        <w:widowControl/>
        <w:ind w:right="-1" w:firstLine="0"/>
        <w:jc w:val="both"/>
        <w:rPr>
          <w:rFonts w:ascii="Times New Roman" w:hAnsi="Times New Roman" w:cs="Times New Roman"/>
          <w:sz w:val="24"/>
          <w:szCs w:val="24"/>
        </w:rPr>
      </w:pPr>
      <w:r>
        <w:rPr>
          <w:rFonts w:ascii="Times New Roman" w:hAnsi="Times New Roman" w:cs="Times New Roman"/>
          <w:b/>
          <w:i/>
          <w:sz w:val="24"/>
          <w:szCs w:val="24"/>
        </w:rPr>
        <w:t xml:space="preserve">Голосовали: </w:t>
      </w:r>
      <w:r>
        <w:rPr>
          <w:rFonts w:ascii="Times New Roman" w:hAnsi="Times New Roman" w:cs="Times New Roman"/>
          <w:sz w:val="24"/>
          <w:szCs w:val="24"/>
        </w:rPr>
        <w:t>«за» - единогласно.</w:t>
      </w:r>
    </w:p>
    <w:p w:rsidR="007D5EAF" w:rsidRDefault="007D5EAF" w:rsidP="007D5EAF">
      <w:pPr>
        <w:pStyle w:val="ConsPlusNormal"/>
        <w:widowControl/>
        <w:tabs>
          <w:tab w:val="left" w:pos="1134"/>
        </w:tabs>
        <w:ind w:right="-1" w:firstLine="0"/>
        <w:jc w:val="both"/>
        <w:rPr>
          <w:rFonts w:ascii="Times New Roman" w:hAnsi="Times New Roman"/>
          <w:i/>
          <w:sz w:val="24"/>
          <w:szCs w:val="24"/>
        </w:rPr>
      </w:pPr>
      <w:r>
        <w:rPr>
          <w:rFonts w:ascii="Times New Roman" w:hAnsi="Times New Roman" w:cs="Times New Roman"/>
          <w:b/>
          <w:i/>
          <w:sz w:val="24"/>
          <w:szCs w:val="24"/>
        </w:rPr>
        <w:t>Решили:</w:t>
      </w:r>
      <w:r w:rsidR="00C36D86">
        <w:rPr>
          <w:rFonts w:ascii="Times New Roman" w:hAnsi="Times New Roman"/>
          <w:i/>
          <w:sz w:val="24"/>
          <w:szCs w:val="24"/>
        </w:rPr>
        <w:t xml:space="preserve"> 18</w:t>
      </w:r>
      <w:r>
        <w:rPr>
          <w:rFonts w:ascii="Times New Roman" w:hAnsi="Times New Roman"/>
          <w:i/>
          <w:sz w:val="24"/>
          <w:szCs w:val="24"/>
        </w:rPr>
        <w:t>)</w:t>
      </w:r>
      <w:r w:rsidRPr="00D839DD">
        <w:rPr>
          <w:rFonts w:ascii="Times New Roman" w:hAnsi="Times New Roman"/>
          <w:i/>
          <w:sz w:val="24"/>
          <w:szCs w:val="24"/>
          <w:u w:val="single"/>
        </w:rPr>
        <w:t>Отказать</w:t>
      </w:r>
      <w:r>
        <w:rPr>
          <w:rFonts w:ascii="Times New Roman" w:hAnsi="Times New Roman"/>
          <w:i/>
          <w:sz w:val="24"/>
          <w:szCs w:val="24"/>
        </w:rPr>
        <w:t xml:space="preserve"> </w:t>
      </w:r>
      <w:r>
        <w:rPr>
          <w:rFonts w:ascii="Times New Roman" w:hAnsi="Times New Roman"/>
          <w:b/>
          <w:i/>
          <w:sz w:val="24"/>
          <w:szCs w:val="24"/>
        </w:rPr>
        <w:t>Обществу с ограничен</w:t>
      </w:r>
      <w:r w:rsidR="00C36D86">
        <w:rPr>
          <w:rFonts w:ascii="Times New Roman" w:hAnsi="Times New Roman"/>
          <w:b/>
          <w:i/>
          <w:sz w:val="24"/>
          <w:szCs w:val="24"/>
        </w:rPr>
        <w:t>ной ответственностью «Импульс</w:t>
      </w:r>
      <w:r>
        <w:rPr>
          <w:rFonts w:ascii="Times New Roman" w:hAnsi="Times New Roman"/>
          <w:b/>
          <w:i/>
          <w:sz w:val="24"/>
          <w:szCs w:val="24"/>
        </w:rPr>
        <w:t xml:space="preserve">»  </w:t>
      </w:r>
      <w:r w:rsidR="00D839DD">
        <w:rPr>
          <w:rFonts w:ascii="Times New Roman" w:hAnsi="Times New Roman"/>
          <w:i/>
          <w:sz w:val="24"/>
          <w:szCs w:val="24"/>
        </w:rPr>
        <w:t>в допуске к работам (№</w:t>
      </w:r>
      <w:r>
        <w:rPr>
          <w:rFonts w:ascii="Times New Roman" w:hAnsi="Times New Roman"/>
          <w:i/>
          <w:sz w:val="24"/>
          <w:szCs w:val="24"/>
        </w:rPr>
        <w:t xml:space="preserve">4) </w:t>
      </w:r>
      <w:r w:rsidR="00D839DD">
        <w:rPr>
          <w:rFonts w:ascii="Times New Roman" w:hAnsi="Times New Roman"/>
          <w:i/>
          <w:sz w:val="24"/>
          <w:szCs w:val="24"/>
        </w:rPr>
        <w:t>–</w:t>
      </w:r>
      <w:r>
        <w:rPr>
          <w:rFonts w:ascii="Times New Roman" w:hAnsi="Times New Roman"/>
          <w:i/>
          <w:sz w:val="24"/>
          <w:szCs w:val="24"/>
        </w:rPr>
        <w:t xml:space="preserve"> </w:t>
      </w:r>
      <w:r w:rsidR="00D839DD">
        <w:rPr>
          <w:rFonts w:ascii="Times New Roman" w:hAnsi="Times New Roman"/>
          <w:i/>
          <w:sz w:val="24"/>
          <w:szCs w:val="24"/>
        </w:rPr>
        <w:t>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r>
        <w:rPr>
          <w:rFonts w:ascii="Times New Roman" w:hAnsi="Times New Roman" w:cs="Times New Roman"/>
          <w:i/>
          <w:sz w:val="24"/>
          <w:szCs w:val="24"/>
        </w:rPr>
        <w:t xml:space="preserve"> </w:t>
      </w:r>
      <w:r>
        <w:rPr>
          <w:rFonts w:ascii="Times New Roman" w:hAnsi="Times New Roman"/>
          <w:i/>
          <w:sz w:val="24"/>
          <w:szCs w:val="24"/>
        </w:rPr>
        <w:t xml:space="preserve">- по </w:t>
      </w:r>
      <w:r w:rsidRPr="00A41684">
        <w:rPr>
          <w:rFonts w:ascii="Times New Roman" w:hAnsi="Times New Roman"/>
          <w:i/>
          <w:sz w:val="24"/>
          <w:szCs w:val="24"/>
          <w:u w:val="single"/>
        </w:rPr>
        <w:t>основаниям, изложенным в Справке о результата</w:t>
      </w:r>
      <w:r w:rsidR="00D839DD">
        <w:rPr>
          <w:rFonts w:ascii="Times New Roman" w:hAnsi="Times New Roman"/>
          <w:i/>
          <w:sz w:val="24"/>
          <w:szCs w:val="24"/>
          <w:u w:val="single"/>
        </w:rPr>
        <w:t>х рассмотрения документов (№ 167 от 17.02</w:t>
      </w:r>
      <w:r>
        <w:rPr>
          <w:rFonts w:ascii="Times New Roman" w:hAnsi="Times New Roman"/>
          <w:i/>
          <w:sz w:val="24"/>
          <w:szCs w:val="24"/>
          <w:u w:val="single"/>
        </w:rPr>
        <w:t>.10</w:t>
      </w:r>
      <w:r w:rsidRPr="00A41684">
        <w:rPr>
          <w:rFonts w:ascii="Times New Roman" w:hAnsi="Times New Roman"/>
          <w:i/>
          <w:sz w:val="24"/>
          <w:szCs w:val="24"/>
          <w:u w:val="single"/>
        </w:rPr>
        <w:t>г.</w:t>
      </w:r>
      <w:r>
        <w:rPr>
          <w:rFonts w:ascii="Times New Roman" w:hAnsi="Times New Roman"/>
          <w:i/>
          <w:sz w:val="24"/>
          <w:szCs w:val="24"/>
        </w:rPr>
        <w:t>).</w:t>
      </w:r>
    </w:p>
    <w:p w:rsidR="00D839DD" w:rsidRDefault="00D839DD" w:rsidP="007D5EAF">
      <w:pPr>
        <w:pStyle w:val="ConsPlusNormal"/>
        <w:widowControl/>
        <w:tabs>
          <w:tab w:val="left" w:pos="1134"/>
        </w:tabs>
        <w:ind w:right="-1" w:firstLine="0"/>
        <w:jc w:val="both"/>
        <w:rPr>
          <w:rFonts w:ascii="Times New Roman" w:hAnsi="Times New Roman"/>
          <w:i/>
          <w:sz w:val="24"/>
          <w:szCs w:val="24"/>
        </w:rPr>
      </w:pPr>
    </w:p>
    <w:p w:rsidR="00D839DD" w:rsidRDefault="00D839DD" w:rsidP="007D5EAF">
      <w:pPr>
        <w:pStyle w:val="ConsPlusNormal"/>
        <w:widowControl/>
        <w:tabs>
          <w:tab w:val="left" w:pos="1134"/>
        </w:tabs>
        <w:ind w:right="-1" w:firstLine="0"/>
        <w:jc w:val="both"/>
        <w:rPr>
          <w:rFonts w:ascii="Times New Roman" w:hAnsi="Times New Roman"/>
          <w:i/>
          <w:sz w:val="24"/>
          <w:szCs w:val="24"/>
        </w:rPr>
      </w:pPr>
    </w:p>
    <w:p w:rsidR="007D5EAF" w:rsidRDefault="007D5EAF" w:rsidP="007D5EAF">
      <w:pPr>
        <w:pStyle w:val="ConsPlusNormal"/>
        <w:widowControl/>
        <w:tabs>
          <w:tab w:val="left" w:pos="9355"/>
        </w:tabs>
        <w:ind w:right="-1" w:firstLine="0"/>
        <w:jc w:val="both"/>
        <w:rPr>
          <w:rFonts w:ascii="Times New Roman" w:hAnsi="Times New Roman" w:cs="Times New Roman"/>
          <w:i/>
          <w:sz w:val="24"/>
          <w:szCs w:val="24"/>
        </w:rPr>
      </w:pPr>
    </w:p>
    <w:p w:rsidR="007D5EAF" w:rsidRDefault="007D5EAF" w:rsidP="007D5EAF">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2. </w:t>
      </w:r>
      <w:r>
        <w:rPr>
          <w:rFonts w:ascii="Times New Roman" w:hAnsi="Times New Roman"/>
          <w:b/>
          <w:sz w:val="24"/>
          <w:szCs w:val="24"/>
          <w:u w:val="single"/>
        </w:rPr>
        <w:t>По второму вопросу</w:t>
      </w:r>
      <w:r>
        <w:rPr>
          <w:rFonts w:ascii="Times New Roman" w:hAnsi="Times New Roman"/>
          <w:b/>
          <w:sz w:val="24"/>
          <w:szCs w:val="24"/>
        </w:rPr>
        <w:t>:</w:t>
      </w:r>
    </w:p>
    <w:p w:rsidR="007D5EAF" w:rsidRDefault="007D5EAF" w:rsidP="007D5EAF">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Поволоцкого В.И. с информацией о поступлении в НПСРпроект заявлений о внесении изменений в свидетельства о допуске от следующих организаций - ООО</w:t>
      </w:r>
      <w:r>
        <w:rPr>
          <w:rFonts w:ascii="Times New Roman" w:hAnsi="Times New Roman" w:cs="Times New Roman"/>
          <w:b/>
          <w:sz w:val="24"/>
          <w:szCs w:val="24"/>
        </w:rPr>
        <w:t xml:space="preserve"> </w:t>
      </w:r>
      <w:r w:rsidR="00DC4991">
        <w:rPr>
          <w:rFonts w:ascii="Times New Roman" w:hAnsi="Times New Roman" w:cs="Times New Roman"/>
          <w:sz w:val="24"/>
          <w:szCs w:val="24"/>
        </w:rPr>
        <w:t>«КОП</w:t>
      </w:r>
      <w:r w:rsidR="00D839DD">
        <w:rPr>
          <w:rFonts w:ascii="Times New Roman" w:hAnsi="Times New Roman" w:cs="Times New Roman"/>
          <w:sz w:val="24"/>
          <w:szCs w:val="24"/>
        </w:rPr>
        <w:t>» (заявление от 04.02.10г.), ОО</w:t>
      </w:r>
      <w:r w:rsidR="00D84704">
        <w:rPr>
          <w:rFonts w:ascii="Times New Roman" w:hAnsi="Times New Roman" w:cs="Times New Roman"/>
          <w:sz w:val="24"/>
          <w:szCs w:val="24"/>
        </w:rPr>
        <w:t>О СЦП «СибНпро» (заявление от 05.02.10</w:t>
      </w:r>
      <w:r>
        <w:rPr>
          <w:rFonts w:ascii="Times New Roman" w:hAnsi="Times New Roman" w:cs="Times New Roman"/>
          <w:sz w:val="24"/>
          <w:szCs w:val="24"/>
        </w:rPr>
        <w:t>г</w:t>
      </w:r>
      <w:r w:rsidR="00D84704">
        <w:rPr>
          <w:rFonts w:ascii="Times New Roman" w:hAnsi="Times New Roman" w:cs="Times New Roman"/>
          <w:sz w:val="24"/>
          <w:szCs w:val="24"/>
        </w:rPr>
        <w:t>.), ООО «ОТЦ</w:t>
      </w:r>
      <w:r>
        <w:rPr>
          <w:rFonts w:ascii="Times New Roman" w:hAnsi="Times New Roman" w:cs="Times New Roman"/>
          <w:sz w:val="24"/>
          <w:szCs w:val="24"/>
        </w:rPr>
        <w:t>» (заявлени</w:t>
      </w:r>
      <w:r w:rsidR="00D84704">
        <w:rPr>
          <w:rFonts w:ascii="Times New Roman" w:hAnsi="Times New Roman" w:cs="Times New Roman"/>
          <w:sz w:val="24"/>
          <w:szCs w:val="24"/>
        </w:rPr>
        <w:t>е от 22.01.10г.), ООО «ЗОЛОТОЕ СЕЧЕНИЕ» (заявление от 08.02.10г.), ОАО «КСС» (заявление от 01.02.10г.), ЗАО «МИДО» (заявление от 19.01.10г.)</w:t>
      </w:r>
    </w:p>
    <w:p w:rsidR="00D84704" w:rsidRDefault="007D5EAF" w:rsidP="00D84704">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D84704">
        <w:rPr>
          <w:rFonts w:ascii="Times New Roman" w:hAnsi="Times New Roman"/>
          <w:sz w:val="24"/>
          <w:szCs w:val="24"/>
        </w:rPr>
        <w:t xml:space="preserve">               Дровосекову С.Б., Чернышеву М.В., Чернышеву Л.В. с информацией о результатах проверки представленных документов.</w:t>
      </w:r>
    </w:p>
    <w:p w:rsidR="007D5EAF" w:rsidRDefault="007D5EAF" w:rsidP="007D5EAF">
      <w:pPr>
        <w:spacing w:after="0" w:line="240" w:lineRule="auto"/>
        <w:jc w:val="both"/>
        <w:rPr>
          <w:rFonts w:ascii="Times New Roman" w:hAnsi="Times New Roman"/>
          <w:sz w:val="24"/>
          <w:szCs w:val="24"/>
        </w:rPr>
      </w:pP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sidR="00D84704">
        <w:rPr>
          <w:rFonts w:ascii="Times New Roman" w:hAnsi="Times New Roman" w:cs="Times New Roman"/>
          <w:sz w:val="24"/>
          <w:szCs w:val="24"/>
        </w:rPr>
        <w:t xml:space="preserve"> «за»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1)</w:t>
      </w:r>
      <w:r w:rsidRPr="00D84704">
        <w:rPr>
          <w:rFonts w:ascii="Times New Roman" w:hAnsi="Times New Roman"/>
          <w:i/>
          <w:sz w:val="24"/>
          <w:szCs w:val="24"/>
          <w:u w:val="single"/>
        </w:rPr>
        <w:t>Внести изменения</w:t>
      </w:r>
      <w:r>
        <w:rPr>
          <w:rFonts w:ascii="Times New Roman" w:hAnsi="Times New Roman"/>
          <w:i/>
          <w:sz w:val="24"/>
          <w:szCs w:val="24"/>
        </w:rPr>
        <w:t xml:space="preserve"> в с</w:t>
      </w:r>
      <w:r w:rsidR="00D84704">
        <w:rPr>
          <w:rFonts w:ascii="Times New Roman" w:hAnsi="Times New Roman"/>
          <w:i/>
          <w:sz w:val="24"/>
          <w:szCs w:val="24"/>
        </w:rPr>
        <w:t>видетельство о допуске, ранее выданно</w:t>
      </w:r>
      <w:r>
        <w:rPr>
          <w:rFonts w:ascii="Times New Roman" w:hAnsi="Times New Roman"/>
          <w:i/>
          <w:sz w:val="24"/>
          <w:szCs w:val="24"/>
        </w:rPr>
        <w:t>е –</w:t>
      </w:r>
    </w:p>
    <w:p w:rsidR="007D5EAF" w:rsidRDefault="00D84704" w:rsidP="007D5EAF">
      <w:pPr>
        <w:spacing w:after="0" w:line="240" w:lineRule="auto"/>
        <w:jc w:val="both"/>
        <w:rPr>
          <w:rFonts w:ascii="Times New Roman" w:hAnsi="Times New Roman"/>
          <w:i/>
          <w:sz w:val="24"/>
          <w:szCs w:val="24"/>
        </w:rPr>
      </w:pPr>
      <w:r>
        <w:rPr>
          <w:rFonts w:ascii="Times New Roman" w:hAnsi="Times New Roman"/>
          <w:b/>
          <w:i/>
          <w:sz w:val="24"/>
          <w:szCs w:val="24"/>
        </w:rPr>
        <w:t>-</w:t>
      </w:r>
      <w:r w:rsidR="007D5EAF">
        <w:rPr>
          <w:rFonts w:ascii="Times New Roman" w:hAnsi="Times New Roman"/>
          <w:b/>
          <w:i/>
          <w:sz w:val="24"/>
          <w:szCs w:val="24"/>
        </w:rPr>
        <w:t>Обществу с ограниченной от</w:t>
      </w:r>
      <w:r>
        <w:rPr>
          <w:rFonts w:ascii="Times New Roman" w:hAnsi="Times New Roman"/>
          <w:b/>
          <w:i/>
          <w:sz w:val="24"/>
          <w:szCs w:val="24"/>
        </w:rPr>
        <w:t>ветственностью «КрасноярскОбрПроект</w:t>
      </w:r>
      <w:r w:rsidR="007D5EAF">
        <w:rPr>
          <w:rFonts w:ascii="Times New Roman" w:hAnsi="Times New Roman"/>
          <w:b/>
          <w:i/>
          <w:sz w:val="24"/>
          <w:szCs w:val="24"/>
        </w:rPr>
        <w:t>»</w:t>
      </w:r>
      <w:r w:rsidR="00DC4991">
        <w:rPr>
          <w:rFonts w:ascii="Times New Roman" w:hAnsi="Times New Roman"/>
          <w:b/>
          <w:i/>
          <w:sz w:val="24"/>
          <w:szCs w:val="24"/>
        </w:rPr>
        <w:t xml:space="preserve"> (ООО «КОП») </w:t>
      </w:r>
      <w:r w:rsidR="007D5EAF">
        <w:rPr>
          <w:rFonts w:ascii="Times New Roman" w:hAnsi="Times New Roman"/>
          <w:i/>
          <w:sz w:val="24"/>
          <w:szCs w:val="24"/>
        </w:rPr>
        <w:t xml:space="preserve"> в связи с получением допуска</w:t>
      </w:r>
      <w:r w:rsidR="007D5EAF">
        <w:rPr>
          <w:i/>
        </w:rPr>
        <w:t xml:space="preserve"> </w:t>
      </w:r>
      <w:r w:rsidR="007D5EAF">
        <w:rPr>
          <w:rFonts w:ascii="Times New Roman" w:hAnsi="Times New Roman"/>
          <w:i/>
          <w:sz w:val="24"/>
          <w:szCs w:val="24"/>
        </w:rPr>
        <w:t>к работам:</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7D5EAF" w:rsidRDefault="007D5EAF" w:rsidP="007D5EAF">
      <w:pPr>
        <w:pStyle w:val="ConsPlusNormal"/>
        <w:widowControl/>
        <w:ind w:right="-1"/>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10.По подготовке проекта полосы отвода линейного объекта.</w:t>
      </w:r>
    </w:p>
    <w:p w:rsidR="007D5EAF" w:rsidRDefault="007D5EAF" w:rsidP="007D5EAF">
      <w:pPr>
        <w:pStyle w:val="ConsPlusNormal"/>
        <w:widowControl/>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D84704" w:rsidRDefault="00D84704" w:rsidP="00D84704">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5EAF" w:rsidRDefault="007D5EAF" w:rsidP="007D5EAF">
      <w:pPr>
        <w:pStyle w:val="ConsPlusNormal"/>
        <w:widowControl/>
        <w:ind w:right="-1" w:firstLine="0"/>
        <w:jc w:val="both"/>
        <w:rPr>
          <w:rFonts w:ascii="Times New Roman" w:hAnsi="Times New Roman" w:cs="Times New Roman"/>
          <w:i/>
          <w:sz w:val="24"/>
          <w:szCs w:val="24"/>
        </w:rPr>
      </w:pPr>
    </w:p>
    <w:p w:rsidR="007D5EAF" w:rsidRDefault="007D5EAF" w:rsidP="007D5EAF">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00DC4991">
        <w:rPr>
          <w:rFonts w:ascii="Times New Roman" w:hAnsi="Times New Roman"/>
          <w:i/>
          <w:sz w:val="24"/>
          <w:szCs w:val="24"/>
        </w:rPr>
        <w:t>2</w:t>
      </w:r>
      <w:r>
        <w:rPr>
          <w:rFonts w:ascii="Times New Roman" w:hAnsi="Times New Roman"/>
          <w:i/>
          <w:sz w:val="24"/>
          <w:szCs w:val="24"/>
        </w:rPr>
        <w:t>)</w:t>
      </w:r>
      <w:r w:rsidR="00DC4991" w:rsidRPr="00DC4991">
        <w:rPr>
          <w:rFonts w:ascii="Times New Roman" w:hAnsi="Times New Roman"/>
          <w:i/>
          <w:sz w:val="24"/>
          <w:szCs w:val="24"/>
          <w:u w:val="single"/>
        </w:rPr>
        <w:t>Внести изменения</w:t>
      </w:r>
      <w:r w:rsidR="00DC4991">
        <w:rPr>
          <w:rFonts w:ascii="Times New Roman" w:hAnsi="Times New Roman"/>
          <w:i/>
          <w:sz w:val="24"/>
          <w:szCs w:val="24"/>
        </w:rPr>
        <w:t xml:space="preserve"> в свидетельство о допуске, ранее выданно</w:t>
      </w:r>
      <w:r>
        <w:rPr>
          <w:rFonts w:ascii="Times New Roman" w:hAnsi="Times New Roman"/>
          <w:i/>
          <w:sz w:val="24"/>
          <w:szCs w:val="24"/>
        </w:rPr>
        <w:t>е –</w:t>
      </w:r>
    </w:p>
    <w:p w:rsidR="007D5EAF" w:rsidRDefault="00DC4991" w:rsidP="007D5EAF">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-О</w:t>
      </w:r>
      <w:r w:rsidR="007D5EAF">
        <w:rPr>
          <w:rFonts w:ascii="Times New Roman" w:hAnsi="Times New Roman" w:cs="Times New Roman"/>
          <w:b/>
          <w:i/>
          <w:sz w:val="24"/>
          <w:szCs w:val="24"/>
        </w:rPr>
        <w:t>бществу</w:t>
      </w:r>
      <w:r>
        <w:rPr>
          <w:rFonts w:ascii="Times New Roman" w:hAnsi="Times New Roman" w:cs="Times New Roman"/>
          <w:b/>
          <w:i/>
          <w:sz w:val="24"/>
          <w:szCs w:val="24"/>
        </w:rPr>
        <w:t xml:space="preserve"> с ограниченной ответственностью Сибирскому Центру Проектирования «СибНпро» (ООО СЦП «СибНпро»)</w:t>
      </w:r>
      <w:r w:rsidR="007D5EAF">
        <w:rPr>
          <w:rFonts w:ascii="Times New Roman" w:hAnsi="Times New Roman" w:cs="Times New Roman"/>
          <w:b/>
          <w:i/>
          <w:sz w:val="24"/>
          <w:szCs w:val="24"/>
        </w:rPr>
        <w:t xml:space="preserve"> </w:t>
      </w:r>
      <w:r w:rsidR="007D5EAF">
        <w:rPr>
          <w:rFonts w:ascii="Times New Roman" w:hAnsi="Times New Roman" w:cs="Times New Roman"/>
          <w:i/>
          <w:sz w:val="24"/>
          <w:szCs w:val="24"/>
        </w:rPr>
        <w:t>в связи с получением допуска к работам:</w:t>
      </w:r>
    </w:p>
    <w:p w:rsidR="00DC4991" w:rsidRPr="00FA15E5"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1.По подготовке схемы планировочной организации земельного участка.</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2.По разработке архитектурных решений.</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6.По подготовке проекта организации работ по сносу или демонтажу объектов.</w:t>
      </w:r>
    </w:p>
    <w:p w:rsidR="007D5EAF"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7D5EAF" w:rsidRPr="00FA15E5"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5EAF" w:rsidRDefault="007D5EAF" w:rsidP="007D5EAF">
      <w:pPr>
        <w:pStyle w:val="ConsPlusNormal"/>
        <w:widowControl/>
        <w:ind w:left="851" w:right="-1" w:firstLine="0"/>
        <w:jc w:val="both"/>
        <w:rPr>
          <w:rFonts w:ascii="Times New Roman" w:hAnsi="Times New Roman" w:cs="Times New Roman"/>
          <w:i/>
          <w:sz w:val="24"/>
          <w:szCs w:val="24"/>
        </w:rPr>
      </w:pPr>
    </w:p>
    <w:p w:rsidR="007D5EAF" w:rsidRDefault="007D5EAF" w:rsidP="007D5EAF">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00DC4991">
        <w:rPr>
          <w:rFonts w:ascii="Times New Roman" w:hAnsi="Times New Roman"/>
          <w:i/>
          <w:sz w:val="24"/>
          <w:szCs w:val="24"/>
        </w:rPr>
        <w:t>3</w:t>
      </w:r>
      <w:r>
        <w:rPr>
          <w:rFonts w:ascii="Times New Roman" w:hAnsi="Times New Roman"/>
          <w:i/>
          <w:sz w:val="24"/>
          <w:szCs w:val="24"/>
        </w:rPr>
        <w:t>)</w:t>
      </w:r>
      <w:r w:rsidRPr="00DC4991">
        <w:rPr>
          <w:rFonts w:ascii="Times New Roman" w:hAnsi="Times New Roman"/>
          <w:i/>
          <w:sz w:val="24"/>
          <w:szCs w:val="24"/>
          <w:u w:val="single"/>
        </w:rPr>
        <w:t>Внести изменения</w:t>
      </w:r>
      <w:r w:rsidR="00DC4991">
        <w:rPr>
          <w:rFonts w:ascii="Times New Roman" w:hAnsi="Times New Roman"/>
          <w:i/>
          <w:sz w:val="24"/>
          <w:szCs w:val="24"/>
        </w:rPr>
        <w:t xml:space="preserve"> в свидетельство о допуске, ранее выданно</w:t>
      </w:r>
      <w:r>
        <w:rPr>
          <w:rFonts w:ascii="Times New Roman" w:hAnsi="Times New Roman"/>
          <w:i/>
          <w:sz w:val="24"/>
          <w:szCs w:val="24"/>
        </w:rPr>
        <w:t>е –</w:t>
      </w:r>
    </w:p>
    <w:p w:rsidR="007D5EAF" w:rsidRDefault="00DC4991" w:rsidP="007D5EAF">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-Закрытому акционерному обществу «Объединенный технический центр (ЗАО «ОТЦ»)</w:t>
      </w:r>
      <w:r w:rsidR="007D5EAF">
        <w:rPr>
          <w:rFonts w:ascii="Times New Roman" w:hAnsi="Times New Roman" w:cs="Times New Roman"/>
          <w:b/>
          <w:i/>
          <w:sz w:val="24"/>
          <w:szCs w:val="24"/>
        </w:rPr>
        <w:t xml:space="preserve"> </w:t>
      </w:r>
      <w:r w:rsidR="007D5EAF">
        <w:rPr>
          <w:rFonts w:ascii="Times New Roman" w:hAnsi="Times New Roman" w:cs="Times New Roman"/>
          <w:i/>
          <w:sz w:val="24"/>
          <w:szCs w:val="24"/>
        </w:rPr>
        <w:t>в связи с получением допуска к работам:</w:t>
      </w:r>
    </w:p>
    <w:p w:rsidR="007D5EAF" w:rsidRPr="00FA15E5"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5EAF" w:rsidRDefault="007D5EAF" w:rsidP="007D5EAF">
      <w:pPr>
        <w:pStyle w:val="ConsPlusNormal"/>
        <w:widowControl/>
        <w:tabs>
          <w:tab w:val="left" w:pos="1134"/>
        </w:tabs>
        <w:ind w:right="-1" w:firstLine="0"/>
        <w:jc w:val="both"/>
        <w:rPr>
          <w:rFonts w:ascii="Times New Roman" w:hAnsi="Times New Roman"/>
          <w:i/>
          <w:sz w:val="24"/>
          <w:szCs w:val="24"/>
        </w:rPr>
      </w:pPr>
    </w:p>
    <w:p w:rsidR="007D5EAF" w:rsidRDefault="007D5EAF" w:rsidP="007D5EAF">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7D5EAF" w:rsidRDefault="007D5EAF" w:rsidP="007D5EAF">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00DC4991">
        <w:rPr>
          <w:rFonts w:ascii="Times New Roman" w:hAnsi="Times New Roman"/>
          <w:i/>
          <w:sz w:val="24"/>
          <w:szCs w:val="24"/>
        </w:rPr>
        <w:t>4</w:t>
      </w:r>
      <w:r>
        <w:rPr>
          <w:rFonts w:ascii="Times New Roman" w:hAnsi="Times New Roman"/>
          <w:i/>
          <w:sz w:val="24"/>
          <w:szCs w:val="24"/>
        </w:rPr>
        <w:t>)</w:t>
      </w:r>
      <w:r w:rsidRPr="00DC4991">
        <w:rPr>
          <w:rFonts w:ascii="Times New Roman" w:hAnsi="Times New Roman"/>
          <w:i/>
          <w:sz w:val="24"/>
          <w:szCs w:val="24"/>
          <w:u w:val="single"/>
        </w:rPr>
        <w:t>Внести изменения</w:t>
      </w:r>
      <w:r>
        <w:rPr>
          <w:rFonts w:ascii="Times New Roman" w:hAnsi="Times New Roman"/>
          <w:i/>
          <w:sz w:val="24"/>
          <w:szCs w:val="24"/>
        </w:rPr>
        <w:t xml:space="preserve"> в</w:t>
      </w:r>
      <w:r w:rsidR="00DC4991">
        <w:rPr>
          <w:rFonts w:ascii="Times New Roman" w:hAnsi="Times New Roman"/>
          <w:i/>
          <w:sz w:val="24"/>
          <w:szCs w:val="24"/>
        </w:rPr>
        <w:t xml:space="preserve"> свидетельство о допуске, ранее выданно</w:t>
      </w:r>
      <w:r>
        <w:rPr>
          <w:rFonts w:ascii="Times New Roman" w:hAnsi="Times New Roman"/>
          <w:i/>
          <w:sz w:val="24"/>
          <w:szCs w:val="24"/>
        </w:rPr>
        <w:t>е –</w:t>
      </w:r>
    </w:p>
    <w:p w:rsidR="007D5EAF" w:rsidRDefault="00DC4991" w:rsidP="007D5EAF">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w:t>
      </w:r>
      <w:r w:rsidR="007D5EAF">
        <w:rPr>
          <w:rFonts w:ascii="Times New Roman" w:hAnsi="Times New Roman" w:cs="Times New Roman"/>
          <w:b/>
          <w:i/>
          <w:sz w:val="24"/>
          <w:szCs w:val="24"/>
        </w:rPr>
        <w:t>Обществу с ограниченной</w:t>
      </w:r>
      <w:r>
        <w:rPr>
          <w:rFonts w:ascii="Times New Roman" w:hAnsi="Times New Roman" w:cs="Times New Roman"/>
          <w:b/>
          <w:i/>
          <w:sz w:val="24"/>
          <w:szCs w:val="24"/>
        </w:rPr>
        <w:t xml:space="preserve"> ответственностью «ЗОЛОТОЕ СЕЧЕНИЕ</w:t>
      </w:r>
      <w:r w:rsidR="007D5EAF">
        <w:rPr>
          <w:rFonts w:ascii="Times New Roman" w:hAnsi="Times New Roman" w:cs="Times New Roman"/>
          <w:b/>
          <w:i/>
          <w:sz w:val="24"/>
          <w:szCs w:val="24"/>
        </w:rPr>
        <w:t xml:space="preserve">» </w:t>
      </w:r>
      <w:r w:rsidR="007D5EAF">
        <w:rPr>
          <w:rFonts w:ascii="Times New Roman" w:hAnsi="Times New Roman" w:cs="Times New Roman"/>
          <w:i/>
          <w:sz w:val="24"/>
          <w:szCs w:val="24"/>
        </w:rPr>
        <w:t>в связи с получением допуска к работам:</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7D5EAF" w:rsidRPr="00FA15E5" w:rsidRDefault="007D5EAF" w:rsidP="007D5EAF">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5EAF" w:rsidRDefault="007D5EAF" w:rsidP="007D5EAF">
      <w:pPr>
        <w:pStyle w:val="ConsPlusNormal"/>
        <w:widowControl/>
        <w:tabs>
          <w:tab w:val="left" w:pos="1134"/>
        </w:tabs>
        <w:ind w:right="-1" w:firstLine="0"/>
        <w:jc w:val="both"/>
        <w:rPr>
          <w:rFonts w:ascii="Times New Roman" w:hAnsi="Times New Roman"/>
          <w:i/>
          <w:sz w:val="24"/>
          <w:szCs w:val="24"/>
        </w:rPr>
      </w:pPr>
    </w:p>
    <w:p w:rsidR="00DC4991" w:rsidRDefault="00DC4991" w:rsidP="00DC4991">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lastRenderedPageBreak/>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DC4991" w:rsidRDefault="00DC4991" w:rsidP="00DC4991">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5)</w:t>
      </w:r>
      <w:r w:rsidRPr="00DC4991">
        <w:rPr>
          <w:rFonts w:ascii="Times New Roman" w:hAnsi="Times New Roman"/>
          <w:i/>
          <w:sz w:val="24"/>
          <w:szCs w:val="24"/>
          <w:u w:val="single"/>
        </w:rPr>
        <w:t>Внести изменения</w:t>
      </w:r>
      <w:r>
        <w:rPr>
          <w:rFonts w:ascii="Times New Roman" w:hAnsi="Times New Roman"/>
          <w:i/>
          <w:sz w:val="24"/>
          <w:szCs w:val="24"/>
        </w:rPr>
        <w:t xml:space="preserve"> в свидетельство о допуске, ранее выданное –</w:t>
      </w:r>
    </w:p>
    <w:p w:rsidR="00DC4991" w:rsidRDefault="00DC4991" w:rsidP="00DC4991">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 xml:space="preserve">-Обществу с ограниченной ответственностью «Красноярскстройстратегия» (ООО «КСС») </w:t>
      </w:r>
      <w:r>
        <w:rPr>
          <w:rFonts w:ascii="Times New Roman" w:hAnsi="Times New Roman" w:cs="Times New Roman"/>
          <w:i/>
          <w:sz w:val="24"/>
          <w:szCs w:val="24"/>
        </w:rPr>
        <w:t>в связи с получением допуска к работам:</w:t>
      </w:r>
    </w:p>
    <w:p w:rsidR="00DC4991" w:rsidRDefault="00DC4991" w:rsidP="00DC4991">
      <w:pPr>
        <w:pStyle w:val="ConsPlusNormal"/>
        <w:widowControl/>
        <w:ind w:left="851" w:right="-1" w:firstLine="0"/>
        <w:jc w:val="both"/>
        <w:rPr>
          <w:rFonts w:ascii="Times New Roman" w:hAnsi="Times New Roman" w:cs="Times New Roman"/>
          <w:i/>
          <w:sz w:val="24"/>
          <w:szCs w:val="24"/>
        </w:rPr>
      </w:pPr>
      <w:r>
        <w:rPr>
          <w:rFonts w:ascii="Times New Roman" w:hAnsi="Times New Roman" w:cs="Times New Roman"/>
          <w:i/>
          <w:sz w:val="24"/>
          <w:szCs w:val="24"/>
        </w:rPr>
        <w:t>11.По разработке технологических и конструктивных решений линейного объекта.</w:t>
      </w:r>
    </w:p>
    <w:p w:rsidR="00DC4991"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DC4991" w:rsidRPr="00FA15E5" w:rsidRDefault="00DC4991" w:rsidP="00DC4991">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C4991" w:rsidRDefault="00DC4991" w:rsidP="007D5EAF">
      <w:pPr>
        <w:pStyle w:val="ConsPlusNormal"/>
        <w:widowControl/>
        <w:tabs>
          <w:tab w:val="left" w:pos="1134"/>
        </w:tabs>
        <w:ind w:right="-1" w:firstLine="0"/>
        <w:jc w:val="both"/>
        <w:rPr>
          <w:rFonts w:ascii="Times New Roman" w:hAnsi="Times New Roman"/>
          <w:i/>
          <w:sz w:val="24"/>
          <w:szCs w:val="24"/>
        </w:rPr>
      </w:pPr>
    </w:p>
    <w:p w:rsidR="00D52C79" w:rsidRDefault="00D52C79" w:rsidP="00D52C79">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D52C79" w:rsidRDefault="00D52C79" w:rsidP="00D52C79">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6)</w:t>
      </w:r>
      <w:r w:rsidRPr="00DC4991">
        <w:rPr>
          <w:rFonts w:ascii="Times New Roman" w:hAnsi="Times New Roman"/>
          <w:i/>
          <w:sz w:val="24"/>
          <w:szCs w:val="24"/>
          <w:u w:val="single"/>
        </w:rPr>
        <w:t>Внести изменения</w:t>
      </w:r>
      <w:r>
        <w:rPr>
          <w:rFonts w:ascii="Times New Roman" w:hAnsi="Times New Roman"/>
          <w:i/>
          <w:sz w:val="24"/>
          <w:szCs w:val="24"/>
        </w:rPr>
        <w:t xml:space="preserve"> в свидетельство о допуске, ранее выданное –</w:t>
      </w:r>
    </w:p>
    <w:p w:rsidR="00D52C79" w:rsidRDefault="00D52C79" w:rsidP="00D52C79">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 xml:space="preserve">-Закрытому акционерному обществу «МИДО» </w:t>
      </w:r>
      <w:r>
        <w:rPr>
          <w:rFonts w:ascii="Times New Roman" w:hAnsi="Times New Roman" w:cs="Times New Roman"/>
          <w:i/>
          <w:sz w:val="24"/>
          <w:szCs w:val="24"/>
        </w:rPr>
        <w:t>в связи с получением допуска к работам:</w:t>
      </w:r>
    </w:p>
    <w:p w:rsidR="00D52C79"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3.По разработке конструктивных и объемно-планировочных решений.</w:t>
      </w:r>
    </w:p>
    <w:p w:rsidR="00D52C79"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5.По подготовке проекта организации строительства.</w:t>
      </w:r>
    </w:p>
    <w:p w:rsidR="00D52C79"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13.По обследованию строительных конструкций зданий и сооружений.</w:t>
      </w:r>
    </w:p>
    <w:p w:rsidR="00D52C79"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52C79"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p>
    <w:p w:rsidR="00D52C79" w:rsidRPr="00566292" w:rsidRDefault="00D52C79" w:rsidP="00D52C79">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D52C79" w:rsidRDefault="00D52C79" w:rsidP="00D52C79">
      <w:pPr>
        <w:pStyle w:val="ConsPlusNormal"/>
        <w:widowControl/>
        <w:tabs>
          <w:tab w:val="left" w:pos="1134"/>
        </w:tabs>
        <w:ind w:right="-1" w:firstLine="0"/>
        <w:jc w:val="both"/>
        <w:rPr>
          <w:rFonts w:ascii="Times New Roman" w:hAnsi="Times New Roman"/>
          <w:i/>
          <w:sz w:val="24"/>
          <w:szCs w:val="24"/>
        </w:rPr>
      </w:pPr>
      <w:r>
        <w:rPr>
          <w:rFonts w:ascii="Times New Roman" w:hAnsi="Times New Roman" w:cs="Times New Roman"/>
          <w:b/>
          <w:i/>
          <w:sz w:val="24"/>
          <w:szCs w:val="24"/>
        </w:rPr>
        <w:t>Решили:</w:t>
      </w:r>
      <w:r>
        <w:rPr>
          <w:rFonts w:ascii="Times New Roman" w:hAnsi="Times New Roman"/>
          <w:i/>
          <w:sz w:val="24"/>
          <w:szCs w:val="24"/>
        </w:rPr>
        <w:t xml:space="preserve"> 7)</w:t>
      </w:r>
      <w:r w:rsidRPr="00D52C79">
        <w:rPr>
          <w:rFonts w:ascii="Times New Roman" w:hAnsi="Times New Roman"/>
          <w:i/>
          <w:sz w:val="24"/>
          <w:szCs w:val="24"/>
          <w:u w:val="single"/>
        </w:rPr>
        <w:t>Отказать</w:t>
      </w:r>
      <w:r>
        <w:rPr>
          <w:rFonts w:ascii="Times New Roman" w:hAnsi="Times New Roman"/>
          <w:i/>
          <w:sz w:val="24"/>
          <w:szCs w:val="24"/>
        </w:rPr>
        <w:t xml:space="preserve"> </w:t>
      </w:r>
      <w:r>
        <w:rPr>
          <w:rFonts w:ascii="Times New Roman" w:hAnsi="Times New Roman"/>
          <w:b/>
          <w:i/>
          <w:sz w:val="24"/>
          <w:szCs w:val="24"/>
        </w:rPr>
        <w:t xml:space="preserve">Закрытому акционерному обществу «МИДО» </w:t>
      </w:r>
      <w:r>
        <w:rPr>
          <w:rFonts w:ascii="Times New Roman" w:hAnsi="Times New Roman"/>
          <w:i/>
          <w:sz w:val="24"/>
          <w:szCs w:val="24"/>
        </w:rPr>
        <w:t xml:space="preserve">в допуске к работам - </w:t>
      </w:r>
      <w:r>
        <w:rPr>
          <w:rFonts w:ascii="Times New Roman" w:hAnsi="Times New Roman" w:cs="Times New Roman"/>
          <w:i/>
          <w:sz w:val="24"/>
          <w:szCs w:val="24"/>
        </w:rPr>
        <w:t>п</w:t>
      </w:r>
      <w:r w:rsidRPr="00BC03B0">
        <w:rPr>
          <w:rFonts w:ascii="Times New Roman" w:hAnsi="Times New Roman" w:cs="Times New Roman"/>
          <w:i/>
          <w:sz w:val="24"/>
          <w:szCs w:val="24"/>
        </w:rPr>
        <w:t>о подготовке материалов, связанных с обеспечением безопасности зданий и сооружений, в составе раздела «Иная документация в случаях, предусм</w:t>
      </w:r>
      <w:r>
        <w:rPr>
          <w:rFonts w:ascii="Times New Roman" w:hAnsi="Times New Roman" w:cs="Times New Roman"/>
          <w:i/>
          <w:sz w:val="24"/>
          <w:szCs w:val="24"/>
        </w:rPr>
        <w:t>отренных федеральными законами» (№12)</w:t>
      </w:r>
      <w:r w:rsidRPr="00BC03B0">
        <w:rPr>
          <w:rFonts w:ascii="Times New Roman" w:hAnsi="Times New Roman" w:cs="Times New Roman"/>
          <w:i/>
          <w:sz w:val="24"/>
          <w:szCs w:val="24"/>
        </w:rPr>
        <w:t xml:space="preserve"> </w:t>
      </w:r>
      <w:r>
        <w:rPr>
          <w:rFonts w:ascii="Times New Roman" w:hAnsi="Times New Roman"/>
          <w:i/>
          <w:sz w:val="24"/>
          <w:szCs w:val="24"/>
        </w:rPr>
        <w:t xml:space="preserve">- по </w:t>
      </w:r>
      <w:r w:rsidRPr="00A41684">
        <w:rPr>
          <w:rFonts w:ascii="Times New Roman" w:hAnsi="Times New Roman"/>
          <w:i/>
          <w:sz w:val="24"/>
          <w:szCs w:val="24"/>
          <w:u w:val="single"/>
        </w:rPr>
        <w:t>основаниям, изложенным в Справке о результата</w:t>
      </w:r>
      <w:r>
        <w:rPr>
          <w:rFonts w:ascii="Times New Roman" w:hAnsi="Times New Roman"/>
          <w:i/>
          <w:sz w:val="24"/>
          <w:szCs w:val="24"/>
          <w:u w:val="single"/>
        </w:rPr>
        <w:t>х рассмотрения документов (№ 160 от 11.02.10</w:t>
      </w:r>
      <w:r w:rsidRPr="00A41684">
        <w:rPr>
          <w:rFonts w:ascii="Times New Roman" w:hAnsi="Times New Roman"/>
          <w:i/>
          <w:sz w:val="24"/>
          <w:szCs w:val="24"/>
          <w:u w:val="single"/>
        </w:rPr>
        <w:t>г.</w:t>
      </w:r>
      <w:r>
        <w:rPr>
          <w:rFonts w:ascii="Times New Roman" w:hAnsi="Times New Roman"/>
          <w:i/>
          <w:sz w:val="24"/>
          <w:szCs w:val="24"/>
        </w:rPr>
        <w:t>).</w:t>
      </w:r>
    </w:p>
    <w:p w:rsidR="00D52C79" w:rsidRDefault="00D52C79" w:rsidP="00D52C79">
      <w:pPr>
        <w:pStyle w:val="ConsPlusNormal"/>
        <w:widowControl/>
        <w:ind w:right="-1" w:firstLine="0"/>
        <w:jc w:val="both"/>
        <w:rPr>
          <w:rFonts w:ascii="Times New Roman" w:hAnsi="Times New Roman" w:cs="Times New Roman"/>
          <w:i/>
          <w:sz w:val="24"/>
          <w:szCs w:val="24"/>
        </w:rPr>
      </w:pPr>
    </w:p>
    <w:p w:rsidR="00D52C79" w:rsidRDefault="00D52C79" w:rsidP="00D52C79">
      <w:pPr>
        <w:pStyle w:val="ConsPlusNormal"/>
        <w:widowControl/>
        <w:tabs>
          <w:tab w:val="left" w:pos="1134"/>
        </w:tabs>
        <w:ind w:right="-1" w:firstLine="0"/>
        <w:jc w:val="both"/>
        <w:rPr>
          <w:rFonts w:ascii="Times New Roman" w:hAnsi="Times New Roman"/>
          <w:sz w:val="24"/>
          <w:szCs w:val="24"/>
        </w:rPr>
      </w:pPr>
      <w:r>
        <w:rPr>
          <w:rFonts w:ascii="Times New Roman" w:hAnsi="Times New Roman"/>
          <w:b/>
          <w:i/>
          <w:sz w:val="24"/>
          <w:szCs w:val="24"/>
        </w:rPr>
        <w:t>Голосовали:</w:t>
      </w:r>
      <w:r>
        <w:rPr>
          <w:rFonts w:ascii="Times New Roman" w:hAnsi="Times New Roman"/>
          <w:i/>
          <w:sz w:val="24"/>
          <w:szCs w:val="24"/>
        </w:rPr>
        <w:t xml:space="preserve"> </w:t>
      </w:r>
      <w:r>
        <w:rPr>
          <w:rFonts w:ascii="Times New Roman" w:hAnsi="Times New Roman"/>
          <w:sz w:val="24"/>
          <w:szCs w:val="24"/>
        </w:rPr>
        <w:t>«за» - единогласно.</w:t>
      </w:r>
    </w:p>
    <w:p w:rsidR="00D52C79" w:rsidRDefault="00D52C79" w:rsidP="00D52C79">
      <w:pPr>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8)</w:t>
      </w:r>
      <w:r w:rsidRPr="00DC4991">
        <w:rPr>
          <w:rFonts w:ascii="Times New Roman" w:hAnsi="Times New Roman"/>
          <w:i/>
          <w:sz w:val="24"/>
          <w:szCs w:val="24"/>
          <w:u w:val="single"/>
        </w:rPr>
        <w:t>Внести изменения</w:t>
      </w:r>
      <w:r>
        <w:rPr>
          <w:rFonts w:ascii="Times New Roman" w:hAnsi="Times New Roman"/>
          <w:i/>
          <w:sz w:val="24"/>
          <w:szCs w:val="24"/>
        </w:rPr>
        <w:t xml:space="preserve"> в свидетельство о допуске, ранее выданное –</w:t>
      </w:r>
    </w:p>
    <w:p w:rsidR="00D52C79" w:rsidRDefault="00D52C79" w:rsidP="00D52C79">
      <w:pPr>
        <w:pStyle w:val="ConsPlusNormal"/>
        <w:widowControl/>
        <w:tabs>
          <w:tab w:val="left" w:pos="9355"/>
        </w:tabs>
        <w:ind w:right="-1" w:firstLine="0"/>
        <w:jc w:val="both"/>
        <w:rPr>
          <w:rFonts w:ascii="Times New Roman" w:hAnsi="Times New Roman" w:cs="Times New Roman"/>
          <w:i/>
          <w:sz w:val="24"/>
          <w:szCs w:val="24"/>
        </w:rPr>
      </w:pPr>
      <w:r>
        <w:rPr>
          <w:rFonts w:ascii="Times New Roman" w:hAnsi="Times New Roman" w:cs="Times New Roman"/>
          <w:b/>
          <w:i/>
          <w:sz w:val="24"/>
          <w:szCs w:val="24"/>
        </w:rPr>
        <w:t xml:space="preserve">-Обществу с ограниченной ответственностью «ЭКОПРОЕКТ» </w:t>
      </w:r>
      <w:r>
        <w:rPr>
          <w:rFonts w:ascii="Times New Roman" w:hAnsi="Times New Roman" w:cs="Times New Roman"/>
          <w:i/>
          <w:sz w:val="24"/>
          <w:szCs w:val="24"/>
        </w:rPr>
        <w:t>в связи с получением допуска к работам:</w:t>
      </w:r>
    </w:p>
    <w:p w:rsidR="00D52C79" w:rsidRPr="00FA15E5" w:rsidRDefault="00D52C79" w:rsidP="00D52C79">
      <w:pPr>
        <w:pStyle w:val="ConsPlusNormal"/>
        <w:widowControl/>
        <w:tabs>
          <w:tab w:val="left" w:pos="9355"/>
        </w:tabs>
        <w:ind w:left="851" w:right="-1" w:firstLine="0"/>
        <w:jc w:val="both"/>
        <w:rPr>
          <w:rFonts w:ascii="Times New Roman" w:hAnsi="Times New Roman" w:cs="Times New Roman"/>
          <w:i/>
          <w:sz w:val="24"/>
          <w:szCs w:val="24"/>
        </w:rPr>
      </w:pPr>
      <w:r>
        <w:rPr>
          <w:rFonts w:ascii="Times New Roman" w:hAnsi="Times New Roman" w:cs="Times New Roman"/>
          <w:i/>
          <w:sz w:val="24"/>
          <w:szCs w:val="24"/>
        </w:rPr>
        <w:t>14.По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52C79" w:rsidRDefault="00D52C79" w:rsidP="007D5EAF">
      <w:pPr>
        <w:pStyle w:val="ConsPlusNormal"/>
        <w:widowControl/>
        <w:tabs>
          <w:tab w:val="left" w:pos="1134"/>
        </w:tabs>
        <w:ind w:right="-1" w:firstLine="0"/>
        <w:jc w:val="both"/>
        <w:rPr>
          <w:rFonts w:ascii="Times New Roman" w:hAnsi="Times New Roman"/>
          <w:i/>
          <w:sz w:val="24"/>
          <w:szCs w:val="24"/>
        </w:rPr>
      </w:pPr>
    </w:p>
    <w:p w:rsidR="007D5EAF" w:rsidRDefault="007D5EAF" w:rsidP="007D5EAF">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3. </w:t>
      </w:r>
      <w:r>
        <w:rPr>
          <w:rFonts w:ascii="Times New Roman" w:hAnsi="Times New Roman"/>
          <w:b/>
          <w:sz w:val="24"/>
          <w:szCs w:val="24"/>
          <w:u w:val="single"/>
        </w:rPr>
        <w:t>По третье</w:t>
      </w:r>
      <w:r w:rsidRPr="00156D60">
        <w:rPr>
          <w:rFonts w:ascii="Times New Roman" w:hAnsi="Times New Roman"/>
          <w:b/>
          <w:sz w:val="24"/>
          <w:szCs w:val="24"/>
          <w:u w:val="single"/>
        </w:rPr>
        <w:t>му вопросу</w:t>
      </w:r>
      <w:r>
        <w:rPr>
          <w:rFonts w:ascii="Times New Roman" w:hAnsi="Times New Roman"/>
          <w:b/>
          <w:sz w:val="24"/>
          <w:szCs w:val="24"/>
        </w:rPr>
        <w:t>:</w:t>
      </w: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Слушали:</w:t>
      </w:r>
      <w:r>
        <w:rPr>
          <w:rFonts w:ascii="Times New Roman" w:hAnsi="Times New Roman" w:cs="Times New Roman"/>
          <w:i/>
          <w:sz w:val="24"/>
          <w:szCs w:val="24"/>
        </w:rPr>
        <w:t xml:space="preserve"> </w:t>
      </w:r>
      <w:r w:rsidR="000F6065">
        <w:rPr>
          <w:rFonts w:ascii="Times New Roman" w:hAnsi="Times New Roman" w:cs="Times New Roman"/>
          <w:sz w:val="24"/>
          <w:szCs w:val="24"/>
        </w:rPr>
        <w:t xml:space="preserve">Камина А.И. с информацией об обязательном аудите саморегулируемой организации и поступивших коммерческих предложениях аудиторских организаций. </w:t>
      </w: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D5EAF" w:rsidRDefault="007D5EAF" w:rsidP="007D5EAF">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Решили: </w:t>
      </w:r>
      <w:r w:rsidR="00194707">
        <w:rPr>
          <w:rFonts w:ascii="Times New Roman" w:hAnsi="Times New Roman" w:cs="Times New Roman"/>
          <w:i/>
          <w:sz w:val="24"/>
          <w:szCs w:val="24"/>
        </w:rPr>
        <w:t xml:space="preserve">Назначить для проверки бухгалтерского учета и финансовой отчетности НПСРпроект за период с 29.09.2008г. по 31.12.2009г. </w:t>
      </w:r>
      <w:r w:rsidR="00194707" w:rsidRPr="00194707">
        <w:rPr>
          <w:rFonts w:ascii="Times New Roman" w:hAnsi="Times New Roman" w:cs="Times New Roman"/>
          <w:i/>
          <w:sz w:val="24"/>
          <w:szCs w:val="24"/>
          <w:u w:val="single"/>
        </w:rPr>
        <w:t>ООО Аудиторскую фирму «Енисейаудит».</w:t>
      </w:r>
    </w:p>
    <w:p w:rsidR="007D5EAF" w:rsidRDefault="007D5EAF" w:rsidP="007D5EAF">
      <w:pPr>
        <w:spacing w:after="0" w:line="240" w:lineRule="auto"/>
        <w:jc w:val="both"/>
        <w:rPr>
          <w:rFonts w:ascii="Times New Roman" w:hAnsi="Times New Roman" w:cs="Times New Roman"/>
          <w:i/>
          <w:sz w:val="24"/>
          <w:szCs w:val="24"/>
        </w:rPr>
      </w:pPr>
    </w:p>
    <w:p w:rsidR="007D5EAF" w:rsidRDefault="007D5EAF" w:rsidP="007D5EAF">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4. </w:t>
      </w:r>
      <w:r>
        <w:rPr>
          <w:rFonts w:ascii="Times New Roman" w:hAnsi="Times New Roman"/>
          <w:b/>
          <w:sz w:val="24"/>
          <w:szCs w:val="24"/>
          <w:u w:val="single"/>
        </w:rPr>
        <w:t>По четверто</w:t>
      </w:r>
      <w:r w:rsidRPr="00156D60">
        <w:rPr>
          <w:rFonts w:ascii="Times New Roman" w:hAnsi="Times New Roman"/>
          <w:b/>
          <w:sz w:val="24"/>
          <w:szCs w:val="24"/>
          <w:u w:val="single"/>
        </w:rPr>
        <w:t>му вопросу</w:t>
      </w:r>
      <w:r>
        <w:rPr>
          <w:rFonts w:ascii="Times New Roman" w:hAnsi="Times New Roman"/>
          <w:b/>
          <w:sz w:val="24"/>
          <w:szCs w:val="24"/>
        </w:rPr>
        <w:t>:</w:t>
      </w: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Слушали:</w:t>
      </w:r>
      <w:r>
        <w:rPr>
          <w:rFonts w:ascii="Times New Roman" w:hAnsi="Times New Roman" w:cs="Times New Roman"/>
          <w:i/>
          <w:sz w:val="24"/>
          <w:szCs w:val="24"/>
        </w:rPr>
        <w:t xml:space="preserve"> </w:t>
      </w:r>
      <w:r w:rsidR="00194707">
        <w:rPr>
          <w:rFonts w:ascii="Times New Roman" w:hAnsi="Times New Roman" w:cs="Times New Roman"/>
          <w:sz w:val="24"/>
          <w:szCs w:val="24"/>
        </w:rPr>
        <w:t xml:space="preserve">Камина А.И. с информацией о </w:t>
      </w:r>
      <w:r w:rsidR="003056CB">
        <w:rPr>
          <w:rFonts w:ascii="Times New Roman" w:hAnsi="Times New Roman" w:cs="Times New Roman"/>
          <w:sz w:val="24"/>
          <w:szCs w:val="24"/>
        </w:rPr>
        <w:t>праве НПСРпроект утверждать стандарты</w:t>
      </w:r>
      <w:r>
        <w:rPr>
          <w:rFonts w:ascii="Times New Roman" w:hAnsi="Times New Roman" w:cs="Times New Roman"/>
          <w:sz w:val="24"/>
          <w:szCs w:val="24"/>
        </w:rPr>
        <w:t xml:space="preserve"> </w:t>
      </w:r>
      <w:r w:rsidR="003056CB">
        <w:rPr>
          <w:rFonts w:ascii="Times New Roman" w:hAnsi="Times New Roman" w:cs="Times New Roman"/>
          <w:sz w:val="24"/>
          <w:szCs w:val="24"/>
        </w:rPr>
        <w:t>саморегулируемой организации в соответствии со ст.55.5 Градостроительного кодекса РФ.</w:t>
      </w: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D5EAF" w:rsidRDefault="007D5EAF" w:rsidP="007D5EAF">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Решили: </w:t>
      </w:r>
      <w:r w:rsidR="00BF7AED" w:rsidRPr="00BF7AED">
        <w:rPr>
          <w:rFonts w:ascii="Times New Roman" w:hAnsi="Times New Roman" w:cs="Times New Roman"/>
          <w:i/>
          <w:sz w:val="24"/>
          <w:szCs w:val="24"/>
          <w:u w:val="single"/>
        </w:rPr>
        <w:t>Поручить</w:t>
      </w:r>
      <w:r w:rsidR="00BF7AED">
        <w:rPr>
          <w:rFonts w:ascii="Times New Roman" w:hAnsi="Times New Roman" w:cs="Times New Roman"/>
          <w:i/>
          <w:sz w:val="24"/>
          <w:szCs w:val="24"/>
        </w:rPr>
        <w:t xml:space="preserve"> Директору НПСРпроект</w:t>
      </w:r>
      <w:r w:rsidR="003056CB">
        <w:rPr>
          <w:rFonts w:ascii="Times New Roman" w:hAnsi="Times New Roman" w:cs="Times New Roman"/>
          <w:i/>
          <w:sz w:val="24"/>
          <w:szCs w:val="24"/>
        </w:rPr>
        <w:t>:</w:t>
      </w:r>
    </w:p>
    <w:p w:rsidR="003056CB" w:rsidRDefault="003056CB" w:rsidP="007D5EAF">
      <w:pPr>
        <w:spacing w:after="0" w:line="240" w:lineRule="auto"/>
        <w:jc w:val="both"/>
        <w:rPr>
          <w:rFonts w:ascii="Times New Roman" w:hAnsi="Times New Roman"/>
          <w:i/>
          <w:iCs/>
          <w:sz w:val="24"/>
          <w:szCs w:val="24"/>
        </w:rPr>
      </w:pPr>
      <w:r>
        <w:rPr>
          <w:rFonts w:ascii="Times New Roman" w:hAnsi="Times New Roman" w:cs="Times New Roman"/>
          <w:i/>
          <w:sz w:val="24"/>
          <w:szCs w:val="24"/>
        </w:rPr>
        <w:tab/>
        <w:t xml:space="preserve">1.Подготовить и направить предложение в Сибирский федеральный университет о разработке </w:t>
      </w:r>
      <w:r w:rsidRPr="003056CB">
        <w:rPr>
          <w:rFonts w:ascii="Times New Roman" w:hAnsi="Times New Roman"/>
          <w:i/>
          <w:iCs/>
          <w:sz w:val="24"/>
          <w:szCs w:val="24"/>
        </w:rPr>
        <w:t xml:space="preserve">строительных норм проектирования, обеспечивающих соответствие </w:t>
      </w:r>
      <w:r w:rsidRPr="003056CB">
        <w:rPr>
          <w:rFonts w:ascii="Times New Roman" w:hAnsi="Times New Roman"/>
          <w:i/>
          <w:iCs/>
          <w:sz w:val="24"/>
          <w:szCs w:val="24"/>
        </w:rPr>
        <w:lastRenderedPageBreak/>
        <w:t>современным требованиям параметров микроклимата объектов строительства с учетом региональных условий Красноярского края, для последующего утверждения указанных норм в качестве Стандарта НПСРпроект</w:t>
      </w:r>
      <w:r>
        <w:rPr>
          <w:rFonts w:ascii="Times New Roman" w:hAnsi="Times New Roman"/>
          <w:i/>
          <w:iCs/>
          <w:sz w:val="24"/>
          <w:szCs w:val="24"/>
        </w:rPr>
        <w:t xml:space="preserve"> (совместно с членом Правления Соломатовой О.П.).</w:t>
      </w:r>
    </w:p>
    <w:p w:rsidR="003056CB" w:rsidRDefault="003056CB" w:rsidP="007D5EAF">
      <w:pPr>
        <w:spacing w:after="0" w:line="240" w:lineRule="auto"/>
        <w:jc w:val="both"/>
        <w:rPr>
          <w:rFonts w:ascii="Times New Roman" w:hAnsi="Times New Roman"/>
          <w:i/>
          <w:iCs/>
          <w:sz w:val="24"/>
          <w:szCs w:val="24"/>
        </w:rPr>
      </w:pPr>
      <w:r>
        <w:rPr>
          <w:rFonts w:ascii="Times New Roman" w:hAnsi="Times New Roman"/>
          <w:i/>
          <w:iCs/>
          <w:sz w:val="24"/>
          <w:szCs w:val="24"/>
        </w:rPr>
        <w:tab/>
        <w:t>2.Подготовить проект договора о разработке Стандарта НПСРпроект по тепловой защите зданий.</w:t>
      </w:r>
    </w:p>
    <w:p w:rsidR="003056CB" w:rsidRPr="003056CB" w:rsidRDefault="003056CB" w:rsidP="007D5EAF">
      <w:pPr>
        <w:spacing w:after="0" w:line="240" w:lineRule="auto"/>
        <w:jc w:val="both"/>
        <w:rPr>
          <w:rFonts w:ascii="Times New Roman" w:hAnsi="Times New Roman" w:cs="Times New Roman"/>
          <w:i/>
          <w:sz w:val="24"/>
          <w:szCs w:val="24"/>
        </w:rPr>
      </w:pPr>
      <w:r>
        <w:rPr>
          <w:rFonts w:ascii="Times New Roman" w:hAnsi="Times New Roman"/>
          <w:i/>
          <w:iCs/>
          <w:sz w:val="24"/>
          <w:szCs w:val="24"/>
        </w:rPr>
        <w:tab/>
        <w:t xml:space="preserve">3.Подготовить проект договора о разработке Стандарта НПСРпроект по </w:t>
      </w:r>
      <w:r w:rsidR="00BF7AED">
        <w:rPr>
          <w:rFonts w:ascii="Times New Roman" w:hAnsi="Times New Roman"/>
          <w:i/>
          <w:iCs/>
          <w:sz w:val="24"/>
          <w:szCs w:val="24"/>
        </w:rPr>
        <w:t>проектированию и строительству свайных фундаментов с учетом региональных особенностей грунтов Красноярского края.</w:t>
      </w:r>
    </w:p>
    <w:p w:rsidR="007D5EAF" w:rsidRPr="003056CB" w:rsidRDefault="007D5EAF" w:rsidP="007D5EAF">
      <w:pPr>
        <w:pStyle w:val="ConsPlusNormal"/>
        <w:widowControl/>
        <w:tabs>
          <w:tab w:val="left" w:pos="9355"/>
        </w:tabs>
        <w:ind w:right="-1" w:firstLine="0"/>
        <w:jc w:val="both"/>
        <w:rPr>
          <w:rFonts w:ascii="Times New Roman" w:eastAsiaTheme="minorEastAsia" w:hAnsi="Times New Roman" w:cs="Times New Roman"/>
          <w:i/>
          <w:sz w:val="24"/>
          <w:szCs w:val="24"/>
        </w:rPr>
      </w:pPr>
    </w:p>
    <w:p w:rsidR="007D5EAF" w:rsidRDefault="007D5EAF" w:rsidP="007D5EAF">
      <w:pPr>
        <w:pStyle w:val="ConsPlusNormal"/>
        <w:widowControl/>
        <w:tabs>
          <w:tab w:val="left" w:pos="9355"/>
        </w:tabs>
        <w:ind w:right="-1" w:firstLine="0"/>
        <w:jc w:val="both"/>
        <w:rPr>
          <w:rFonts w:ascii="Times New Roman" w:hAnsi="Times New Roman" w:cs="Times New Roman"/>
          <w:i/>
          <w:sz w:val="24"/>
          <w:szCs w:val="24"/>
        </w:rPr>
      </w:pPr>
    </w:p>
    <w:p w:rsidR="007D5EAF" w:rsidRDefault="007D5EAF" w:rsidP="007D5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протокол составлен в 3 (трех) экземплярах: 1экз. – в Ростехнадзор, 2 экз. – Председателю Правления НПСРпроект, 3 экз. – Директору НПСРпроект.</w:t>
      </w:r>
    </w:p>
    <w:p w:rsidR="007D5EAF" w:rsidRDefault="007D5EAF" w:rsidP="007D5EAF">
      <w:pPr>
        <w:spacing w:after="0" w:line="240" w:lineRule="auto"/>
        <w:jc w:val="both"/>
        <w:rPr>
          <w:rFonts w:ascii="Times New Roman" w:hAnsi="Times New Roman" w:cs="Times New Roman"/>
          <w:sz w:val="24"/>
          <w:szCs w:val="24"/>
        </w:rPr>
      </w:pPr>
    </w:p>
    <w:p w:rsidR="007D5EAF" w:rsidRDefault="007D5EAF" w:rsidP="007D5EAF">
      <w:pPr>
        <w:spacing w:after="0" w:line="240" w:lineRule="auto"/>
        <w:jc w:val="both"/>
        <w:rPr>
          <w:rFonts w:ascii="Times New Roman" w:hAnsi="Times New Roman" w:cs="Times New Roman"/>
          <w:sz w:val="24"/>
          <w:szCs w:val="24"/>
        </w:rPr>
      </w:pP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В.И. Поволоцкий </w:t>
      </w:r>
    </w:p>
    <w:p w:rsidR="007D5EAF" w:rsidRDefault="007D5EAF" w:rsidP="007D5EAF">
      <w:pPr>
        <w:pStyle w:val="ConsPlusNormal"/>
        <w:widowControl/>
        <w:ind w:firstLine="0"/>
        <w:jc w:val="both"/>
        <w:rPr>
          <w:rFonts w:ascii="Times New Roman" w:hAnsi="Times New Roman" w:cs="Times New Roman"/>
          <w:sz w:val="24"/>
          <w:szCs w:val="24"/>
        </w:rPr>
      </w:pPr>
    </w:p>
    <w:p w:rsidR="007D5EAF" w:rsidRDefault="007D5EAF" w:rsidP="007D5EAF">
      <w:pPr>
        <w:pStyle w:val="ConsPlusNormal"/>
        <w:widowControl/>
        <w:ind w:firstLine="0"/>
        <w:jc w:val="both"/>
        <w:rPr>
          <w:rFonts w:ascii="Times New Roman" w:hAnsi="Times New Roman" w:cs="Times New Roman"/>
          <w:sz w:val="24"/>
          <w:szCs w:val="24"/>
        </w:rPr>
      </w:pPr>
    </w:p>
    <w:p w:rsidR="007D5EAF" w:rsidRDefault="007D5EAF" w:rsidP="007D5E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Секретарь заседания                                                                           О.П. Гребенюк</w:t>
      </w:r>
    </w:p>
    <w:p w:rsidR="007D5EAF" w:rsidRDefault="007D5EAF" w:rsidP="007D5EAF"/>
    <w:p w:rsidR="007543C8" w:rsidRDefault="007543C8"/>
    <w:sectPr w:rsidR="007543C8" w:rsidSect="00F613C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42" w:rsidRDefault="00EF4F42" w:rsidP="00F613CA">
      <w:pPr>
        <w:spacing w:after="0" w:line="240" w:lineRule="auto"/>
      </w:pPr>
      <w:r>
        <w:separator/>
      </w:r>
    </w:p>
  </w:endnote>
  <w:endnote w:type="continuationSeparator" w:id="1">
    <w:p w:rsidR="00EF4F42" w:rsidRDefault="00EF4F42" w:rsidP="00F6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CA" w:rsidRDefault="00F613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7088"/>
      <w:docPartObj>
        <w:docPartGallery w:val="Page Numbers (Bottom of Page)"/>
        <w:docPartUnique/>
      </w:docPartObj>
    </w:sdtPr>
    <w:sdtContent>
      <w:p w:rsidR="00F613CA" w:rsidRDefault="00F613CA">
        <w:pPr>
          <w:pStyle w:val="a5"/>
          <w:jc w:val="center"/>
        </w:pPr>
        <w:fldSimple w:instr=" PAGE   \* MERGEFORMAT ">
          <w:r>
            <w:rPr>
              <w:noProof/>
            </w:rPr>
            <w:t>- 8 -</w:t>
          </w:r>
        </w:fldSimple>
      </w:p>
    </w:sdtContent>
  </w:sdt>
  <w:p w:rsidR="00F613CA" w:rsidRDefault="00F613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CA" w:rsidRDefault="00F613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42" w:rsidRDefault="00EF4F42" w:rsidP="00F613CA">
      <w:pPr>
        <w:spacing w:after="0" w:line="240" w:lineRule="auto"/>
      </w:pPr>
      <w:r>
        <w:separator/>
      </w:r>
    </w:p>
  </w:footnote>
  <w:footnote w:type="continuationSeparator" w:id="1">
    <w:p w:rsidR="00EF4F42" w:rsidRDefault="00EF4F42" w:rsidP="00F61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CA" w:rsidRDefault="00F613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CA" w:rsidRDefault="00F613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CA" w:rsidRDefault="00F613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7D5EAF"/>
    <w:rsid w:val="00005F42"/>
    <w:rsid w:val="000F6065"/>
    <w:rsid w:val="00194707"/>
    <w:rsid w:val="0029179D"/>
    <w:rsid w:val="003056CB"/>
    <w:rsid w:val="003A51DC"/>
    <w:rsid w:val="004D1C15"/>
    <w:rsid w:val="004E076B"/>
    <w:rsid w:val="00624D43"/>
    <w:rsid w:val="00710A48"/>
    <w:rsid w:val="00733F63"/>
    <w:rsid w:val="007543C8"/>
    <w:rsid w:val="007D5EAF"/>
    <w:rsid w:val="008656FF"/>
    <w:rsid w:val="00A70725"/>
    <w:rsid w:val="00A85F4D"/>
    <w:rsid w:val="00AD40EA"/>
    <w:rsid w:val="00BF7AED"/>
    <w:rsid w:val="00C36D86"/>
    <w:rsid w:val="00D52C79"/>
    <w:rsid w:val="00D839DD"/>
    <w:rsid w:val="00D84704"/>
    <w:rsid w:val="00DC4991"/>
    <w:rsid w:val="00DE243B"/>
    <w:rsid w:val="00E9647C"/>
    <w:rsid w:val="00EF4F42"/>
    <w:rsid w:val="00F6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5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F613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13CA"/>
    <w:rPr>
      <w:rFonts w:eastAsiaTheme="minorEastAsia"/>
      <w:lang w:eastAsia="ru-RU"/>
    </w:rPr>
  </w:style>
  <w:style w:type="paragraph" w:styleId="a5">
    <w:name w:val="footer"/>
    <w:basedOn w:val="a"/>
    <w:link w:val="a6"/>
    <w:uiPriority w:val="99"/>
    <w:unhideWhenUsed/>
    <w:rsid w:val="00F613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3C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2010-02-18T03:53:00Z</dcterms:created>
  <dcterms:modified xsi:type="dcterms:W3CDTF">2010-02-18T08:25:00Z</dcterms:modified>
</cp:coreProperties>
</file>