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4E" w:rsidRDefault="00B26A4E" w:rsidP="00B26A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14</w:t>
      </w:r>
    </w:p>
    <w:p w:rsidR="00B26A4E" w:rsidRDefault="00B26A4E" w:rsidP="00B26A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B26A4E" w:rsidRDefault="00B26A4E" w:rsidP="00B26A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04 октября 2012 года</w:t>
      </w: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26A4E" w:rsidRPr="0028797D" w:rsidRDefault="00087A9A" w:rsidP="00B26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– 10</w:t>
      </w:r>
      <w:r w:rsidR="00B26A4E">
        <w:rPr>
          <w:rFonts w:ascii="Times New Roman" w:hAnsi="Times New Roman" w:cs="Times New Roman"/>
          <w:sz w:val="24"/>
          <w:szCs w:val="24"/>
        </w:rPr>
        <w:t>, в их числе: Поволоцкий В.И.,</w:t>
      </w:r>
      <w:r>
        <w:rPr>
          <w:rFonts w:ascii="Times New Roman" w:hAnsi="Times New Roman" w:cs="Times New Roman"/>
          <w:sz w:val="24"/>
          <w:szCs w:val="24"/>
        </w:rPr>
        <w:t xml:space="preserve"> Агафонов С.М., </w:t>
      </w:r>
      <w:r w:rsidR="00B26A4E">
        <w:rPr>
          <w:rFonts w:ascii="Times New Roman" w:hAnsi="Times New Roman" w:cs="Times New Roman"/>
          <w:sz w:val="24"/>
          <w:szCs w:val="24"/>
        </w:rPr>
        <w:t>Гагарский А.Н.,</w:t>
      </w:r>
      <w:r>
        <w:rPr>
          <w:rFonts w:ascii="Times New Roman" w:hAnsi="Times New Roman" w:cs="Times New Roman"/>
          <w:sz w:val="24"/>
          <w:szCs w:val="24"/>
        </w:rPr>
        <w:t xml:space="preserve"> Зубарев А.Р.,</w:t>
      </w:r>
      <w:r w:rsidR="00B26A4E">
        <w:rPr>
          <w:rFonts w:ascii="Times New Roman" w:hAnsi="Times New Roman" w:cs="Times New Roman"/>
          <w:sz w:val="24"/>
          <w:szCs w:val="24"/>
        </w:rPr>
        <w:t xml:space="preserve"> Кошелев О.С., Лазарев Г.С., Рощенко А.А., Сашко М.П., Соломатова О.П., </w:t>
      </w:r>
      <w:r w:rsidR="00B26A4E">
        <w:rPr>
          <w:rFonts w:ascii="Times New Roman" w:hAnsi="Times New Roman"/>
          <w:sz w:val="24"/>
          <w:szCs w:val="24"/>
        </w:rPr>
        <w:t>Сурсяков А.А.</w:t>
      </w:r>
    </w:p>
    <w:p w:rsidR="00B26A4E" w:rsidRDefault="00B26A4E" w:rsidP="00B26A4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</w:t>
      </w:r>
      <w:r w:rsidR="00087A9A">
        <w:rPr>
          <w:rFonts w:ascii="Times New Roman" w:hAnsi="Times New Roman"/>
          <w:sz w:val="24"/>
          <w:szCs w:val="24"/>
        </w:rPr>
        <w:t>, инженер-контролер НПСРпроект Кудрявцева Н.А.</w:t>
      </w: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26A4E" w:rsidRDefault="00087A9A" w:rsidP="00B26A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A4E">
        <w:rPr>
          <w:rFonts w:ascii="Times New Roman" w:hAnsi="Times New Roman" w:cs="Times New Roman"/>
          <w:sz w:val="24"/>
          <w:szCs w:val="24"/>
        </w:rPr>
        <w:t>Рассмотрение заявлений о</w:t>
      </w:r>
      <w:r w:rsidR="00B26A4E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B26A4E"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в связи с намерением </w:t>
      </w:r>
      <w:r w:rsidR="00576E16">
        <w:rPr>
          <w:rFonts w:ascii="Times New Roman" w:hAnsi="Times New Roman" w:cs="Times New Roman"/>
          <w:sz w:val="24"/>
          <w:szCs w:val="24"/>
        </w:rPr>
        <w:t xml:space="preserve">члена НПСРпроект </w:t>
      </w:r>
      <w:r w:rsidR="00B26A4E">
        <w:rPr>
          <w:rFonts w:ascii="Times New Roman" w:hAnsi="Times New Roman" w:cs="Times New Roman"/>
          <w:sz w:val="24"/>
          <w:szCs w:val="24"/>
        </w:rPr>
        <w:t>получить свидетельство о допуске к иным видам работ.</w:t>
      </w:r>
    </w:p>
    <w:p w:rsidR="00087A9A" w:rsidRDefault="00576E16" w:rsidP="00087A9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2.Рассмотрение заявлений </w:t>
      </w:r>
      <w:r w:rsidR="00087A9A">
        <w:rPr>
          <w:rFonts w:ascii="Times New Roman" w:hAnsi="Times New Roman" w:cs="Times New Roman"/>
          <w:sz w:val="24"/>
          <w:szCs w:val="24"/>
        </w:rPr>
        <w:t>о</w:t>
      </w:r>
      <w:r w:rsidR="00087A9A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свидетельства</w:t>
      </w:r>
      <w:r w:rsidR="00087A9A">
        <w:rPr>
          <w:rFonts w:ascii="Times New Roman" w:hAnsi="Times New Roman" w:cs="Times New Roman"/>
          <w:sz w:val="24"/>
          <w:szCs w:val="24"/>
        </w:rPr>
        <w:t xml:space="preserve"> о допуске в связи с намерением </w:t>
      </w:r>
      <w:r>
        <w:rPr>
          <w:rFonts w:ascii="Times New Roman" w:hAnsi="Times New Roman" w:cs="Times New Roman"/>
          <w:sz w:val="24"/>
          <w:szCs w:val="24"/>
        </w:rPr>
        <w:t xml:space="preserve">члена НПСРпроект </w:t>
      </w:r>
      <w:r w:rsidR="00087A9A">
        <w:rPr>
          <w:rFonts w:ascii="Times New Roman" w:hAnsi="Times New Roman" w:cs="Times New Roman"/>
          <w:sz w:val="24"/>
          <w:szCs w:val="24"/>
        </w:rPr>
        <w:t xml:space="preserve">прекратить действие свидетельства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E5AD1">
        <w:rPr>
          <w:rFonts w:ascii="Times New Roman" w:hAnsi="Times New Roman" w:cs="Times New Roman"/>
          <w:sz w:val="24"/>
          <w:szCs w:val="24"/>
        </w:rPr>
        <w:t xml:space="preserve">допуске </w:t>
      </w:r>
      <w:r w:rsidR="00087A9A">
        <w:rPr>
          <w:rFonts w:ascii="Times New Roman" w:hAnsi="Times New Roman" w:cs="Times New Roman"/>
          <w:sz w:val="24"/>
          <w:szCs w:val="24"/>
        </w:rPr>
        <w:t xml:space="preserve">в отношении определенных видов работ. </w:t>
      </w:r>
    </w:p>
    <w:p w:rsidR="00B26A4E" w:rsidRDefault="00B26A4E" w:rsidP="00B26A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A4E" w:rsidRDefault="00B26A4E" w:rsidP="00B26A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861C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7861C6">
        <w:rPr>
          <w:rFonts w:ascii="Times New Roman" w:hAnsi="Times New Roman"/>
          <w:b/>
          <w:sz w:val="24"/>
          <w:szCs w:val="24"/>
          <w:u w:val="single"/>
        </w:rPr>
        <w:t>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26A4E" w:rsidRDefault="00B26A4E" w:rsidP="00B26A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о внесении изменений в свидетельства о допуске в связи с намерением получить свидетельство о допуске к иным видам работ от членов НПСРпроект – ООО «СибПроектСтальКонструкция» (заявление от 03.10.12г.), </w:t>
      </w:r>
      <w:r w:rsidR="0083173B">
        <w:rPr>
          <w:rFonts w:ascii="Times New Roman" w:hAnsi="Times New Roman" w:cs="Times New Roman"/>
          <w:sz w:val="24"/>
          <w:szCs w:val="24"/>
        </w:rPr>
        <w:t xml:space="preserve">ООО «Сибирь-инжиниринг» (заявление от 02.10.12г.) и </w:t>
      </w:r>
      <w:r>
        <w:rPr>
          <w:rFonts w:ascii="Times New Roman" w:hAnsi="Times New Roman" w:cs="Times New Roman"/>
          <w:sz w:val="24"/>
          <w:szCs w:val="24"/>
        </w:rPr>
        <w:t>ООО «Центр инжиниринга и автоматизации» (заявление от 02.10.12г.).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End"/>
    </w:p>
    <w:p w:rsidR="00195BA7" w:rsidRPr="001D560B" w:rsidRDefault="00B26A4E" w:rsidP="00B26A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F5E42">
        <w:rPr>
          <w:rFonts w:ascii="Times New Roman" w:hAnsi="Times New Roman"/>
          <w:sz w:val="24"/>
          <w:szCs w:val="24"/>
        </w:rPr>
        <w:t xml:space="preserve">             Кудрявцеву Н.А.</w:t>
      </w:r>
      <w:r w:rsidR="00195BA7">
        <w:rPr>
          <w:rFonts w:ascii="Times New Roman" w:hAnsi="Times New Roman"/>
          <w:sz w:val="24"/>
          <w:szCs w:val="24"/>
        </w:rPr>
        <w:t xml:space="preserve"> о том, что по результатам проверки документов ООО </w:t>
      </w:r>
      <w:r w:rsidR="00195BA7">
        <w:rPr>
          <w:rFonts w:ascii="Times New Roman" w:hAnsi="Times New Roman" w:cs="Times New Roman"/>
          <w:sz w:val="24"/>
          <w:szCs w:val="24"/>
        </w:rPr>
        <w:t>«СибПроектСтальКонструкция» соответствует требованиям НПСРпроект к выдаче свидетельств о допуске</w:t>
      </w:r>
      <w:r w:rsidR="001D560B">
        <w:rPr>
          <w:rFonts w:ascii="Times New Roman" w:hAnsi="Times New Roman" w:cs="Times New Roman"/>
          <w:sz w:val="24"/>
          <w:szCs w:val="24"/>
        </w:rPr>
        <w:t xml:space="preserve"> к работам, </w:t>
      </w:r>
      <w:r w:rsidR="001D560B" w:rsidRPr="001D560B">
        <w:rPr>
          <w:rFonts w:ascii="Times New Roman" w:hAnsi="Times New Roman"/>
          <w:sz w:val="24"/>
          <w:szCs w:val="24"/>
        </w:rPr>
        <w:t xml:space="preserve">которые </w:t>
      </w:r>
      <w:r w:rsidR="001D560B" w:rsidRPr="001D560B">
        <w:rPr>
          <w:rFonts w:ascii="Times New Roman" w:hAnsi="Times New Roman" w:cs="Times New Roman"/>
          <w:sz w:val="24"/>
          <w:szCs w:val="24"/>
        </w:rPr>
        <w:t>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1D560B">
        <w:rPr>
          <w:rFonts w:ascii="Times New Roman" w:hAnsi="Times New Roman" w:cs="Times New Roman"/>
          <w:sz w:val="24"/>
          <w:szCs w:val="24"/>
        </w:rPr>
        <w:t xml:space="preserve"> - №№ 2; 12 (визуальное обследование) Перечня видов работ; </w:t>
      </w:r>
      <w:proofErr w:type="gramStart"/>
      <w:r w:rsidR="001D560B">
        <w:rPr>
          <w:rFonts w:ascii="Times New Roman" w:hAnsi="Times New Roman" w:cs="Times New Roman"/>
          <w:sz w:val="24"/>
          <w:szCs w:val="24"/>
        </w:rPr>
        <w:t xml:space="preserve">не соответствует требованиям НПСРпроект к выдаче свидетельств о допуске к работам, </w:t>
      </w:r>
      <w:r w:rsidR="001D560B" w:rsidRPr="001D560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1D560B" w:rsidRPr="001D560B">
        <w:rPr>
          <w:rFonts w:ascii="Times New Roman" w:hAnsi="Times New Roman"/>
          <w:sz w:val="24"/>
          <w:szCs w:val="24"/>
        </w:rPr>
        <w:t>оказывают влияние на безопасность особо опасных и технически сложных объектов капитального строительства (кроме  объектов использования атомной энергии</w:t>
      </w:r>
      <w:r w:rsidR="001D560B">
        <w:rPr>
          <w:rFonts w:ascii="Times New Roman" w:hAnsi="Times New Roman"/>
          <w:sz w:val="24"/>
          <w:szCs w:val="24"/>
        </w:rPr>
        <w:t xml:space="preserve">) - №№ 8; 13 Перечня видов работ, а ООО </w:t>
      </w:r>
      <w:r w:rsidR="001D560B">
        <w:rPr>
          <w:rFonts w:ascii="Times New Roman" w:hAnsi="Times New Roman" w:cs="Times New Roman"/>
          <w:sz w:val="24"/>
          <w:szCs w:val="24"/>
        </w:rPr>
        <w:t>«Центр инжиниринга и автоматизации» соответствует требованиям НПСРпроект к выдаче свидетельств о допуске к заявленным видам работ</w:t>
      </w:r>
      <w:r w:rsidR="001D560B">
        <w:rPr>
          <w:rFonts w:ascii="Times New Roman" w:hAnsi="Times New Roman"/>
          <w:sz w:val="24"/>
          <w:szCs w:val="24"/>
        </w:rPr>
        <w:t>.</w:t>
      </w:r>
      <w:proofErr w:type="gramEnd"/>
    </w:p>
    <w:p w:rsidR="00FF5E42" w:rsidRDefault="00FF5E42" w:rsidP="00B26A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5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Егорову Л.А.с информацией о </w:t>
      </w:r>
      <w:r w:rsidR="001D560B">
        <w:rPr>
          <w:rFonts w:ascii="Times New Roman" w:hAnsi="Times New Roman"/>
          <w:sz w:val="24"/>
          <w:szCs w:val="24"/>
        </w:rPr>
        <w:t xml:space="preserve">том, что по </w:t>
      </w:r>
      <w:r>
        <w:rPr>
          <w:rFonts w:ascii="Times New Roman" w:hAnsi="Times New Roman"/>
          <w:sz w:val="24"/>
          <w:szCs w:val="24"/>
        </w:rPr>
        <w:t>результата</w:t>
      </w:r>
      <w:r w:rsidR="001D560B">
        <w:rPr>
          <w:rFonts w:ascii="Times New Roman" w:hAnsi="Times New Roman"/>
          <w:sz w:val="24"/>
          <w:szCs w:val="24"/>
        </w:rPr>
        <w:t xml:space="preserve">м проверки </w:t>
      </w:r>
      <w:r w:rsidR="00B26A4E">
        <w:rPr>
          <w:rFonts w:ascii="Times New Roman" w:hAnsi="Times New Roman"/>
          <w:sz w:val="24"/>
          <w:szCs w:val="24"/>
        </w:rPr>
        <w:t>документов</w:t>
      </w:r>
      <w:r w:rsidR="001D560B">
        <w:rPr>
          <w:rFonts w:ascii="Times New Roman" w:hAnsi="Times New Roman"/>
          <w:sz w:val="24"/>
          <w:szCs w:val="24"/>
        </w:rPr>
        <w:t xml:space="preserve"> ООО «Сибирь-инжиниринг» указанная организация </w:t>
      </w:r>
      <w:r w:rsidR="001D560B"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</w:t>
      </w:r>
      <w:r>
        <w:rPr>
          <w:rFonts w:ascii="Times New Roman" w:hAnsi="Times New Roman"/>
          <w:sz w:val="24"/>
          <w:szCs w:val="24"/>
        </w:rPr>
        <w:t>.</w:t>
      </w:r>
    </w:p>
    <w:p w:rsidR="001D560B" w:rsidRDefault="001D560B" w:rsidP="00B26A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E42" w:rsidRDefault="00FF5E42" w:rsidP="00FF5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F5E42" w:rsidRDefault="00FF5E42" w:rsidP="00FF5E4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5B4072">
        <w:rPr>
          <w:rFonts w:ascii="Times New Roman" w:hAnsi="Times New Roman"/>
          <w:b/>
          <w:i/>
          <w:sz w:val="24"/>
          <w:szCs w:val="24"/>
        </w:rPr>
        <w:t>П-703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</w:t>
      </w:r>
      <w:r w:rsidR="005B4072">
        <w:rPr>
          <w:rFonts w:ascii="Times New Roman" w:hAnsi="Times New Roman"/>
          <w:b/>
          <w:i/>
          <w:sz w:val="24"/>
          <w:szCs w:val="24"/>
        </w:rPr>
        <w:t>3223350-179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«СибПроектСтальКонструкция» (ООО «СПСК»)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FF5E42" w:rsidRDefault="00FF5E42" w:rsidP="00FF5E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</w:t>
      </w:r>
      <w:r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195BA7" w:rsidRPr="00195BA7" w:rsidRDefault="00195BA7" w:rsidP="00195BA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5BA7" w:rsidRDefault="00195BA7" w:rsidP="00195B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95BA7" w:rsidRDefault="00195BA7" w:rsidP="00195BA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5BA7" w:rsidRDefault="00195BA7" w:rsidP="00195BA7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2)С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«СибПроектСтальКонструкция»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B26A4E" w:rsidRDefault="00B26A4E" w:rsidP="00FF5E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6A4E" w:rsidRDefault="00B26A4E" w:rsidP="00B26A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FF5E42">
        <w:rPr>
          <w:rFonts w:ascii="Times New Roman" w:hAnsi="Times New Roman" w:cs="Times New Roman"/>
          <w:sz w:val="24"/>
          <w:szCs w:val="24"/>
        </w:rPr>
        <w:t xml:space="preserve"> «за» - 9</w:t>
      </w:r>
      <w:r>
        <w:rPr>
          <w:rFonts w:ascii="Times New Roman" w:hAnsi="Times New Roman" w:cs="Times New Roman"/>
          <w:sz w:val="24"/>
          <w:szCs w:val="24"/>
        </w:rPr>
        <w:t xml:space="preserve">, «воздержался» - 1.  </w:t>
      </w:r>
    </w:p>
    <w:p w:rsidR="00762C94" w:rsidRDefault="00B26A4E" w:rsidP="00762C9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762C94">
        <w:rPr>
          <w:rFonts w:ascii="Times New Roman" w:hAnsi="Times New Roman"/>
          <w:sz w:val="24"/>
          <w:szCs w:val="24"/>
        </w:rPr>
        <w:t xml:space="preserve"> </w:t>
      </w:r>
      <w:r w:rsidR="00195BA7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 w:rsidRPr="006B428D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 w:rsidR="00195BA7">
        <w:rPr>
          <w:rFonts w:ascii="Times New Roman" w:hAnsi="Times New Roman" w:cs="Times New Roman"/>
          <w:b/>
          <w:i/>
          <w:sz w:val="24"/>
          <w:szCs w:val="24"/>
        </w:rPr>
        <w:t>СибПроектСтальКонструкция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в допуске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 w:rsidR="00762C94">
        <w:rPr>
          <w:rFonts w:ascii="Times New Roman" w:hAnsi="Times New Roman"/>
          <w:i/>
          <w:sz w:val="24"/>
          <w:szCs w:val="24"/>
        </w:rPr>
        <w:t xml:space="preserve">), №№ 8; 13 </w:t>
      </w:r>
      <w:r w:rsidR="00762C94">
        <w:rPr>
          <w:rFonts w:ascii="Times New Roman" w:hAnsi="Times New Roman" w:cs="Times New Roman"/>
          <w:i/>
          <w:sz w:val="24"/>
          <w:szCs w:val="24"/>
        </w:rPr>
        <w:t>Перечня видов работ</w:t>
      </w:r>
      <w:r w:rsidR="00762C94"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C94">
        <w:rPr>
          <w:rFonts w:ascii="Times New Roman" w:hAnsi="Times New Roman"/>
          <w:i/>
          <w:sz w:val="24"/>
          <w:szCs w:val="24"/>
        </w:rPr>
        <w:t xml:space="preserve">- по </w:t>
      </w:r>
      <w:r w:rsidR="00762C94" w:rsidRPr="00A41684">
        <w:rPr>
          <w:rFonts w:ascii="Times New Roman" w:hAnsi="Times New Roman"/>
          <w:i/>
          <w:sz w:val="24"/>
          <w:szCs w:val="24"/>
          <w:u w:val="single"/>
        </w:rPr>
        <w:t xml:space="preserve">основаниям, изложенным в Справке </w:t>
      </w:r>
      <w:r w:rsidR="00762C94">
        <w:rPr>
          <w:rFonts w:ascii="Times New Roman" w:hAnsi="Times New Roman"/>
          <w:i/>
          <w:sz w:val="24"/>
          <w:szCs w:val="24"/>
          <w:u w:val="single"/>
        </w:rPr>
        <w:t>п</w:t>
      </w:r>
      <w:r w:rsidR="00762C94" w:rsidRPr="00A41684">
        <w:rPr>
          <w:rFonts w:ascii="Times New Roman" w:hAnsi="Times New Roman"/>
          <w:i/>
          <w:sz w:val="24"/>
          <w:szCs w:val="24"/>
          <w:u w:val="single"/>
        </w:rPr>
        <w:t>о результата</w:t>
      </w:r>
      <w:r w:rsidR="00762C94">
        <w:rPr>
          <w:rFonts w:ascii="Times New Roman" w:hAnsi="Times New Roman"/>
          <w:i/>
          <w:sz w:val="24"/>
          <w:szCs w:val="24"/>
          <w:u w:val="single"/>
        </w:rPr>
        <w:t>м рассмотрения документов (№ 299 от 03.10.12</w:t>
      </w:r>
      <w:r w:rsidR="00762C94"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 w:rsidR="00762C94">
        <w:rPr>
          <w:rFonts w:ascii="Times New Roman" w:hAnsi="Times New Roman"/>
          <w:i/>
          <w:sz w:val="24"/>
          <w:szCs w:val="24"/>
        </w:rPr>
        <w:t>).</w:t>
      </w:r>
    </w:p>
    <w:p w:rsidR="00B26A4E" w:rsidRPr="00006106" w:rsidRDefault="00B26A4E" w:rsidP="00B26A4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26A4E" w:rsidRDefault="00B26A4E" w:rsidP="00B26A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26A4E" w:rsidRDefault="00B26A4E" w:rsidP="00B26A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762C94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5B4072">
        <w:rPr>
          <w:rFonts w:ascii="Times New Roman" w:hAnsi="Times New Roman"/>
          <w:b/>
          <w:i/>
          <w:sz w:val="24"/>
          <w:szCs w:val="24"/>
        </w:rPr>
        <w:t>П-704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</w:t>
      </w:r>
      <w:r w:rsidR="005B4072">
        <w:rPr>
          <w:rFonts w:ascii="Times New Roman" w:hAnsi="Times New Roman"/>
          <w:b/>
          <w:i/>
          <w:sz w:val="24"/>
          <w:szCs w:val="24"/>
        </w:rPr>
        <w:t>4109604-114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</w:t>
      </w:r>
      <w:r w:rsidR="00762C94">
        <w:rPr>
          <w:rFonts w:ascii="Times New Roman" w:hAnsi="Times New Roman" w:cs="Times New Roman"/>
          <w:b/>
          <w:i/>
          <w:sz w:val="24"/>
          <w:szCs w:val="24"/>
        </w:rPr>
        <w:t>ниченной ответственностью «Сибирь-инжиниринг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762C94" w:rsidRDefault="00762C94" w:rsidP="00B26A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762C94" w:rsidRDefault="00762C94" w:rsidP="00762C9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762C94" w:rsidRPr="007A60B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2C94" w:rsidRDefault="00762C94" w:rsidP="00762C94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62C94" w:rsidRPr="007E437A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2C94" w:rsidRPr="004023D3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6.7.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2C94" w:rsidRDefault="00762C94" w:rsidP="00762C9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2C94" w:rsidRDefault="006C00BF" w:rsidP="006C00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301C3" w:rsidRPr="006C00BF" w:rsidRDefault="001301C3" w:rsidP="006C00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6A4E" w:rsidRPr="00E23F65" w:rsidRDefault="00B26A4E" w:rsidP="00B26A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</w:t>
      </w:r>
      <w:r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6C00BF" w:rsidRDefault="006C00BF" w:rsidP="006C00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6C00BF" w:rsidRPr="00A27A37" w:rsidRDefault="006C00BF" w:rsidP="006C00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6C00BF" w:rsidRPr="00A27A37" w:rsidRDefault="006C00BF" w:rsidP="006C00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0BF" w:rsidRPr="00FE2404" w:rsidRDefault="006C00BF" w:rsidP="006C00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6C00BF" w:rsidRDefault="006C00BF" w:rsidP="006C00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7.4.</w:t>
      </w:r>
      <w:r w:rsidRPr="00FE2404">
        <w:rPr>
          <w:rFonts w:ascii="Times New Roman" w:hAnsi="Times New Roman"/>
          <w:b/>
          <w:i/>
          <w:sz w:val="24"/>
          <w:szCs w:val="24"/>
        </w:rPr>
        <w:t>Разраб</w:t>
      </w:r>
      <w:r>
        <w:rPr>
          <w:rFonts w:ascii="Times New Roman" w:hAnsi="Times New Roman"/>
          <w:b/>
          <w:i/>
          <w:sz w:val="24"/>
          <w:szCs w:val="24"/>
        </w:rPr>
        <w:t>отка декларации безопасности гидротехнических сооружений.</w:t>
      </w:r>
    </w:p>
    <w:p w:rsidR="00B26A4E" w:rsidRDefault="00B26A4E" w:rsidP="00B26A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6A4E" w:rsidRDefault="00B26A4E" w:rsidP="00B26A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26A4E" w:rsidRDefault="00B26A4E" w:rsidP="00B26A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1301C3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5B4072">
        <w:rPr>
          <w:rFonts w:ascii="Times New Roman" w:hAnsi="Times New Roman"/>
          <w:b/>
          <w:i/>
          <w:sz w:val="24"/>
          <w:szCs w:val="24"/>
        </w:rPr>
        <w:t>П-705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</w:t>
      </w:r>
      <w:r w:rsidR="005B4072">
        <w:rPr>
          <w:rFonts w:ascii="Times New Roman" w:hAnsi="Times New Roman"/>
          <w:b/>
          <w:i/>
          <w:sz w:val="24"/>
          <w:szCs w:val="24"/>
        </w:rPr>
        <w:t>6227201-155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</w:t>
      </w:r>
      <w:r w:rsidR="001301C3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«Центр инжиниринга и автоматизации» (ООО «ЦИА</w:t>
      </w:r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1301C3" w:rsidRDefault="001301C3" w:rsidP="001301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1301C3" w:rsidRDefault="001301C3" w:rsidP="001301C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1301C3" w:rsidRPr="007E437A" w:rsidRDefault="001301C3" w:rsidP="001301C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26A4E" w:rsidRDefault="00B26A4E" w:rsidP="00B26A4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861C6" w:rsidRDefault="00576E16" w:rsidP="00786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</w:t>
      </w:r>
      <w:r w:rsidR="007861C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7861C6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7861C6">
        <w:rPr>
          <w:rFonts w:ascii="Times New Roman" w:hAnsi="Times New Roman"/>
          <w:b/>
          <w:sz w:val="24"/>
          <w:szCs w:val="24"/>
        </w:rPr>
        <w:t xml:space="preserve">: </w:t>
      </w:r>
    </w:p>
    <w:p w:rsidR="007861C6" w:rsidRDefault="007861C6" w:rsidP="007861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576E16"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заявления</w:t>
      </w:r>
      <w:r w:rsidR="00DE5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DE5AD1">
        <w:rPr>
          <w:rFonts w:ascii="Times New Roman" w:hAnsi="Times New Roman" w:cs="Times New Roman"/>
          <w:sz w:val="24"/>
          <w:szCs w:val="24"/>
        </w:rPr>
        <w:t>нений в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прекратить действие свидетельства </w:t>
      </w:r>
      <w:r w:rsidR="00DE5AD1">
        <w:rPr>
          <w:rFonts w:ascii="Times New Roman" w:hAnsi="Times New Roman" w:cs="Times New Roman"/>
          <w:sz w:val="24"/>
          <w:szCs w:val="24"/>
        </w:rPr>
        <w:t xml:space="preserve">о допуске </w:t>
      </w:r>
      <w:r>
        <w:rPr>
          <w:rFonts w:ascii="Times New Roman" w:hAnsi="Times New Roman" w:cs="Times New Roman"/>
          <w:sz w:val="24"/>
          <w:szCs w:val="24"/>
        </w:rPr>
        <w:t>в отн</w:t>
      </w:r>
      <w:r w:rsidR="00DE5AD1">
        <w:rPr>
          <w:rFonts w:ascii="Times New Roman" w:hAnsi="Times New Roman" w:cs="Times New Roman"/>
          <w:sz w:val="24"/>
          <w:szCs w:val="24"/>
        </w:rPr>
        <w:t>ошении определенных видов работ от членов НПСРпроект – ООО «ПроектСтройСервис» (заявление от 28.09.12г.) и ООО «Красноярская Горная Компания» (заявление от 01.10.12г.).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C6" w:rsidRDefault="007861C6" w:rsidP="007861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E5AD1" w:rsidRDefault="007861C6" w:rsidP="00DE5A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4537D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DE5AD1">
        <w:rPr>
          <w:rFonts w:ascii="Times New Roman" w:hAnsi="Times New Roman"/>
          <w:i/>
          <w:sz w:val="24"/>
          <w:szCs w:val="24"/>
        </w:rPr>
        <w:t xml:space="preserve"> </w:t>
      </w:r>
      <w:r w:rsidR="00DE5AD1" w:rsidRPr="005B4072">
        <w:rPr>
          <w:rFonts w:ascii="Times New Roman" w:hAnsi="Times New Roman"/>
          <w:b/>
          <w:i/>
          <w:sz w:val="24"/>
          <w:szCs w:val="24"/>
        </w:rPr>
        <w:t>(№ П-706-2012-2460234996-187</w:t>
      </w:r>
      <w:r w:rsidRPr="005B4072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</w:t>
      </w:r>
      <w:r w:rsidR="00DE5AD1">
        <w:rPr>
          <w:rFonts w:ascii="Times New Roman" w:hAnsi="Times New Roman"/>
          <w:b/>
          <w:i/>
          <w:sz w:val="24"/>
          <w:szCs w:val="24"/>
        </w:rPr>
        <w:t>ной ответственностью «ПроектСтройСервис»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E72CB">
        <w:rPr>
          <w:rFonts w:ascii="Times New Roman" w:hAnsi="Times New Roman" w:cs="Times New Roman"/>
          <w:i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i/>
          <w:sz w:val="24"/>
          <w:szCs w:val="24"/>
        </w:rPr>
        <w:t>прекращением действия свидетельства о допуске в отношении</w:t>
      </w:r>
      <w:r w:rsidR="00DE5AD1">
        <w:rPr>
          <w:rFonts w:ascii="Times New Roman" w:hAnsi="Times New Roman" w:cs="Times New Roman"/>
          <w:i/>
          <w:sz w:val="24"/>
          <w:szCs w:val="24"/>
        </w:rPr>
        <w:t xml:space="preserve"> видов работ,</w:t>
      </w:r>
      <w:r w:rsidR="00DE5AD1" w:rsidRPr="00DE5AD1">
        <w:rPr>
          <w:rFonts w:ascii="Times New Roman" w:hAnsi="Times New Roman"/>
          <w:i/>
          <w:sz w:val="24"/>
          <w:szCs w:val="24"/>
        </w:rPr>
        <w:t xml:space="preserve"> </w:t>
      </w:r>
      <w:r w:rsidR="00DE5AD1">
        <w:rPr>
          <w:rFonts w:ascii="Times New Roman" w:hAnsi="Times New Roman"/>
          <w:i/>
          <w:sz w:val="24"/>
          <w:szCs w:val="24"/>
        </w:rPr>
        <w:t xml:space="preserve">которые </w:t>
      </w:r>
      <w:r w:rsidR="00DE5AD1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 объектов капитального строительства (</w:t>
      </w:r>
      <w:r w:rsidR="00DE5AD1"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DE5AD1">
        <w:rPr>
          <w:rFonts w:ascii="Times New Roman" w:hAnsi="Times New Roman" w:cs="Times New Roman"/>
          <w:i/>
          <w:sz w:val="24"/>
          <w:szCs w:val="24"/>
        </w:rPr>
        <w:t>)</w:t>
      </w:r>
      <w:r w:rsidR="00DE5AD1"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94537D" w:rsidRDefault="0094537D" w:rsidP="00DE5AD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4537D" w:rsidRDefault="0094537D" w:rsidP="00DE5AD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537D" w:rsidRDefault="0094537D" w:rsidP="0094537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B4072">
        <w:rPr>
          <w:rFonts w:ascii="Times New Roman" w:hAnsi="Times New Roman"/>
          <w:b/>
          <w:i/>
          <w:sz w:val="24"/>
          <w:szCs w:val="24"/>
        </w:rPr>
        <w:t>(№ П-707-2012-2462201876-183)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«Красноярская Горная Компания» (ООО «КГК»), </w:t>
      </w:r>
      <w:r w:rsidRPr="007E72CB">
        <w:rPr>
          <w:rFonts w:ascii="Times New Roman" w:hAnsi="Times New Roman" w:cs="Times New Roman"/>
          <w:i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i/>
          <w:sz w:val="24"/>
          <w:szCs w:val="24"/>
        </w:rPr>
        <w:t>прекращением действия свидетельства о допуске в отношении видов работ,</w:t>
      </w:r>
      <w:r w:rsidRPr="00DE5AD1">
        <w:rPr>
          <w:rFonts w:ascii="Times New Roman" w:hAnsi="Times New Roman"/>
          <w:i/>
          <w:sz w:val="24"/>
          <w:szCs w:val="24"/>
        </w:rPr>
        <w:t xml:space="preserve"> </w:t>
      </w:r>
      <w:r w:rsidRPr="00F56A58">
        <w:rPr>
          <w:rFonts w:ascii="Times New Roman" w:hAnsi="Times New Roman" w:cs="Times New Roman"/>
          <w:i/>
          <w:sz w:val="24"/>
          <w:szCs w:val="24"/>
          <w:u w:val="single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p w:rsidR="0094537D" w:rsidRPr="007A60B4" w:rsidRDefault="0094537D" w:rsidP="009453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94537D" w:rsidRDefault="0094537D" w:rsidP="009453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1C6" w:rsidRDefault="007861C6" w:rsidP="00B26A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4E" w:rsidRDefault="00B26A4E" w:rsidP="00B2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B26A4E" w:rsidRDefault="00B26A4E" w:rsidP="00B26A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A4E" w:rsidRDefault="00B26A4E" w:rsidP="00B26A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A4E" w:rsidRPr="00AD5917" w:rsidRDefault="00B26A4E" w:rsidP="00B26A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М.А. Изотова</w:t>
      </w:r>
    </w:p>
    <w:p w:rsidR="00B26A4E" w:rsidRPr="00645061" w:rsidRDefault="00B26A4E" w:rsidP="00B26A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D3053" w:rsidRDefault="00DD3053"/>
    <w:sectPr w:rsidR="00DD3053" w:rsidSect="001D560B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B5" w:rsidRDefault="004110B5" w:rsidP="00020172">
      <w:pPr>
        <w:spacing w:after="0" w:line="240" w:lineRule="auto"/>
      </w:pPr>
      <w:r>
        <w:separator/>
      </w:r>
    </w:p>
  </w:endnote>
  <w:endnote w:type="continuationSeparator" w:id="0">
    <w:p w:rsidR="004110B5" w:rsidRDefault="004110B5" w:rsidP="0002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1D560B" w:rsidRDefault="00333200">
        <w:pPr>
          <w:pStyle w:val="a4"/>
          <w:jc w:val="center"/>
        </w:pPr>
        <w:fldSimple w:instr=" PAGE   \* MERGEFORMAT ">
          <w:r w:rsidR="005B4072">
            <w:rPr>
              <w:noProof/>
            </w:rPr>
            <w:t>- 4 -</w:t>
          </w:r>
        </w:fldSimple>
      </w:p>
    </w:sdtContent>
  </w:sdt>
  <w:p w:rsidR="001D560B" w:rsidRDefault="001D56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B5" w:rsidRDefault="004110B5" w:rsidP="00020172">
      <w:pPr>
        <w:spacing w:after="0" w:line="240" w:lineRule="auto"/>
      </w:pPr>
      <w:r>
        <w:separator/>
      </w:r>
    </w:p>
  </w:footnote>
  <w:footnote w:type="continuationSeparator" w:id="0">
    <w:p w:rsidR="004110B5" w:rsidRDefault="004110B5" w:rsidP="00020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A4E"/>
    <w:rsid w:val="00020172"/>
    <w:rsid w:val="00043F5B"/>
    <w:rsid w:val="00087A9A"/>
    <w:rsid w:val="001301C3"/>
    <w:rsid w:val="00195BA7"/>
    <w:rsid w:val="001D560B"/>
    <w:rsid w:val="002A5F9B"/>
    <w:rsid w:val="00333200"/>
    <w:rsid w:val="004110B5"/>
    <w:rsid w:val="00576E16"/>
    <w:rsid w:val="005B4072"/>
    <w:rsid w:val="006C00BF"/>
    <w:rsid w:val="00722A72"/>
    <w:rsid w:val="00762C94"/>
    <w:rsid w:val="007861C6"/>
    <w:rsid w:val="00811EFE"/>
    <w:rsid w:val="0083173B"/>
    <w:rsid w:val="00843EB6"/>
    <w:rsid w:val="0094537D"/>
    <w:rsid w:val="0097163B"/>
    <w:rsid w:val="00AB7713"/>
    <w:rsid w:val="00B26A4E"/>
    <w:rsid w:val="00DD3053"/>
    <w:rsid w:val="00DE5AD1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6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26A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B2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26A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EE020-B0D2-4894-8C76-F0CE66C8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2012-10-04T06:56:00Z</cp:lastPrinted>
  <dcterms:created xsi:type="dcterms:W3CDTF">2012-10-04T06:44:00Z</dcterms:created>
  <dcterms:modified xsi:type="dcterms:W3CDTF">2012-10-08T04:07:00Z</dcterms:modified>
</cp:coreProperties>
</file>