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97" w:rsidRDefault="008E5197" w:rsidP="008E51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4</w:t>
      </w:r>
    </w:p>
    <w:p w:rsidR="008E5197" w:rsidRDefault="008E5197" w:rsidP="008E51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8E5197" w:rsidRDefault="008E5197" w:rsidP="008E51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8E5197" w:rsidRDefault="008E5197" w:rsidP="008E5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197" w:rsidRDefault="008E5197" w:rsidP="008E5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19 марта 2015 года</w:t>
      </w:r>
    </w:p>
    <w:p w:rsidR="008E5197" w:rsidRDefault="008E5197" w:rsidP="008E5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197" w:rsidRDefault="008E5197" w:rsidP="008E5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8E5197" w:rsidRDefault="008E5197" w:rsidP="008E5197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12</w:t>
      </w:r>
      <w:r w:rsidR="00D01971">
        <w:rPr>
          <w:rFonts w:ascii="Times New Roman" w:hAnsi="Times New Roman" w:cs="Times New Roman"/>
          <w:sz w:val="24"/>
          <w:szCs w:val="24"/>
        </w:rPr>
        <w:t xml:space="preserve">, в их числе: </w:t>
      </w:r>
      <w:r>
        <w:rPr>
          <w:rFonts w:ascii="Times New Roman" w:hAnsi="Times New Roman" w:cs="Times New Roman"/>
          <w:sz w:val="24"/>
          <w:szCs w:val="24"/>
        </w:rPr>
        <w:t>Агафонов С.М., Б</w:t>
      </w:r>
      <w:r w:rsidR="00D01971">
        <w:rPr>
          <w:rFonts w:ascii="Times New Roman" w:hAnsi="Times New Roman" w:cs="Times New Roman"/>
          <w:sz w:val="24"/>
          <w:szCs w:val="24"/>
        </w:rPr>
        <w:t xml:space="preserve">еренбаум Л.И., </w:t>
      </w:r>
      <w:r>
        <w:rPr>
          <w:rFonts w:ascii="Times New Roman" w:hAnsi="Times New Roman" w:cs="Times New Roman"/>
          <w:sz w:val="24"/>
          <w:szCs w:val="24"/>
        </w:rPr>
        <w:t xml:space="preserve">Гагарский А.Н., </w:t>
      </w:r>
      <w:r w:rsidR="00D01971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>
        <w:rPr>
          <w:rFonts w:ascii="Times New Roman" w:hAnsi="Times New Roman" w:cs="Times New Roman"/>
          <w:sz w:val="24"/>
          <w:szCs w:val="24"/>
        </w:rPr>
        <w:t xml:space="preserve">Кошелев </w:t>
      </w:r>
      <w:r w:rsidR="00D01971">
        <w:rPr>
          <w:rFonts w:ascii="Times New Roman" w:hAnsi="Times New Roman" w:cs="Times New Roman"/>
          <w:sz w:val="24"/>
          <w:szCs w:val="24"/>
        </w:rPr>
        <w:t xml:space="preserve">О.С., Кубрин А.А., Лазарев Г.С., </w:t>
      </w:r>
      <w:r>
        <w:rPr>
          <w:rFonts w:ascii="Times New Roman" w:hAnsi="Times New Roman" w:cs="Times New Roman"/>
          <w:sz w:val="24"/>
          <w:szCs w:val="24"/>
        </w:rPr>
        <w:t>Масальский Г.Б., Сашко М.П., Соломатова О.П.,</w:t>
      </w:r>
      <w:r w:rsidR="00D01971">
        <w:rPr>
          <w:rFonts w:ascii="Times New Roman" w:hAnsi="Times New Roman" w:cs="Times New Roman"/>
          <w:sz w:val="24"/>
          <w:szCs w:val="24"/>
        </w:rPr>
        <w:t xml:space="preserve"> Сурсяков А.А.,</w:t>
      </w:r>
      <w:r>
        <w:rPr>
          <w:rFonts w:ascii="Times New Roman" w:hAnsi="Times New Roman" w:cs="Times New Roman"/>
          <w:sz w:val="24"/>
          <w:szCs w:val="24"/>
        </w:rPr>
        <w:t xml:space="preserve"> Широков С.В.</w:t>
      </w:r>
    </w:p>
    <w:p w:rsidR="008E5197" w:rsidRDefault="008E5197" w:rsidP="008E5197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8E5197" w:rsidRDefault="008E5197" w:rsidP="008E5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начальник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</w:t>
      </w:r>
      <w:r>
        <w:rPr>
          <w:rFonts w:ascii="Times New Roman" w:hAnsi="Times New Roman"/>
          <w:sz w:val="24"/>
          <w:szCs w:val="24"/>
        </w:rPr>
        <w:t>ект Егорова Л.А., ведущий специалист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НПСРпроект</w:t>
      </w:r>
      <w:r>
        <w:rPr>
          <w:rFonts w:ascii="Times New Roman" w:hAnsi="Times New Roman"/>
          <w:sz w:val="24"/>
          <w:szCs w:val="24"/>
        </w:rPr>
        <w:t xml:space="preserve"> Кудрявцева Н.А.</w:t>
      </w:r>
      <w:r w:rsidR="002255C2">
        <w:rPr>
          <w:rFonts w:ascii="Times New Roman" w:hAnsi="Times New Roman"/>
          <w:sz w:val="24"/>
          <w:szCs w:val="24"/>
        </w:rPr>
        <w:t>, специалист отдела контроля</w:t>
      </w:r>
      <w:r w:rsidR="002255C2" w:rsidRPr="00BE1FBC">
        <w:rPr>
          <w:rFonts w:ascii="Times New Roman" w:hAnsi="Times New Roman"/>
          <w:sz w:val="24"/>
          <w:szCs w:val="24"/>
        </w:rPr>
        <w:t xml:space="preserve"> НПСРпроект</w:t>
      </w:r>
      <w:r w:rsidR="002255C2">
        <w:rPr>
          <w:rFonts w:ascii="Times New Roman" w:hAnsi="Times New Roman"/>
          <w:sz w:val="24"/>
          <w:szCs w:val="24"/>
        </w:rPr>
        <w:t xml:space="preserve"> Ильиных А.В., специалист отдела контроля</w:t>
      </w:r>
      <w:r w:rsidR="002255C2" w:rsidRPr="00BE1FBC">
        <w:rPr>
          <w:rFonts w:ascii="Times New Roman" w:hAnsi="Times New Roman"/>
          <w:sz w:val="24"/>
          <w:szCs w:val="24"/>
        </w:rPr>
        <w:t xml:space="preserve"> НПСРпроект</w:t>
      </w:r>
      <w:r w:rsidR="002255C2">
        <w:rPr>
          <w:rFonts w:ascii="Times New Roman" w:hAnsi="Times New Roman"/>
          <w:sz w:val="24"/>
          <w:szCs w:val="24"/>
        </w:rPr>
        <w:t xml:space="preserve"> Чернышева Л.В.</w:t>
      </w:r>
    </w:p>
    <w:p w:rsidR="008E5197" w:rsidRDefault="008E5197" w:rsidP="008E5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197" w:rsidRDefault="008E5197" w:rsidP="008E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8E5197" w:rsidRDefault="008E5197" w:rsidP="008E51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 внесении изменений в свидетельство о допуске в связи с изменением места нахождения юридического лица.</w:t>
      </w:r>
    </w:p>
    <w:p w:rsidR="003C20EF" w:rsidRDefault="004647A6" w:rsidP="003C20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2.Внесение изменений в Положение</w:t>
      </w:r>
      <w:r w:rsidR="003C20EF">
        <w:rPr>
          <w:rFonts w:ascii="Times New Roman" w:hAnsi="Times New Roman" w:cs="Times New Roman"/>
          <w:sz w:val="24"/>
          <w:szCs w:val="24"/>
        </w:rPr>
        <w:t xml:space="preserve"> об аттестации специалистов юридических лиц и индивидуальных предпринимателей – членов НПСРпроект.</w:t>
      </w:r>
    </w:p>
    <w:p w:rsidR="00D240B1" w:rsidRPr="00F2551B" w:rsidRDefault="00D240B1" w:rsidP="00D240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поощрении членов НПСРпроект.</w:t>
      </w:r>
    </w:p>
    <w:p w:rsidR="008E5197" w:rsidRDefault="008E5197" w:rsidP="008E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197" w:rsidRDefault="008E5197" w:rsidP="008E5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D240B1">
        <w:rPr>
          <w:rFonts w:ascii="Times New Roman" w:hAnsi="Times New Roman"/>
          <w:sz w:val="24"/>
          <w:szCs w:val="24"/>
        </w:rPr>
        <w:t>тель заседания – Сашко М.П.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ведение протокола – Светлакова Н.А.</w:t>
      </w:r>
    </w:p>
    <w:p w:rsidR="008E5197" w:rsidRDefault="008E5197" w:rsidP="008E5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197" w:rsidRPr="008E5197" w:rsidRDefault="008E5197" w:rsidP="008E51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A05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F56A05">
        <w:rPr>
          <w:rFonts w:ascii="Times New Roman" w:hAnsi="Times New Roman"/>
          <w:b/>
          <w:sz w:val="24"/>
          <w:szCs w:val="24"/>
        </w:rPr>
        <w:t xml:space="preserve">: </w:t>
      </w:r>
    </w:p>
    <w:p w:rsidR="002255C2" w:rsidRDefault="008E5197" w:rsidP="008E51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 заявления о внесении изменений в свидетельство о допуске в связи с изменением места нахождения юридического лица, поступившие от членов НПСРпроект – ООО «Проект-Сибирь» (заявление от 11.03.15г.) и ООО «Проект»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бакан) (заявление о</w:t>
      </w:r>
      <w:r w:rsidR="002255C2">
        <w:rPr>
          <w:rFonts w:ascii="Times New Roman" w:hAnsi="Times New Roman" w:cs="Times New Roman"/>
          <w:sz w:val="24"/>
          <w:szCs w:val="24"/>
        </w:rPr>
        <w:t>т 12.03</w:t>
      </w:r>
      <w:r>
        <w:rPr>
          <w:rFonts w:ascii="Times New Roman" w:hAnsi="Times New Roman" w:cs="Times New Roman"/>
          <w:sz w:val="24"/>
          <w:szCs w:val="24"/>
        </w:rPr>
        <w:t>.15г.)</w:t>
      </w:r>
    </w:p>
    <w:p w:rsidR="008E5197" w:rsidRPr="002404DD" w:rsidRDefault="002255C2" w:rsidP="008E51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Ильиных А.В</w:t>
      </w:r>
      <w:r w:rsidR="008E5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Чернышеву Л.В.</w:t>
      </w:r>
      <w:r w:rsidR="008E5197">
        <w:rPr>
          <w:rFonts w:ascii="Times New Roman" w:hAnsi="Times New Roman" w:cs="Times New Roman"/>
          <w:sz w:val="24"/>
          <w:szCs w:val="24"/>
        </w:rPr>
        <w:t xml:space="preserve"> с информацией о том, что з</w:t>
      </w:r>
      <w:r w:rsidR="008E5197">
        <w:rPr>
          <w:rFonts w:ascii="Times New Roman" w:hAnsi="Times New Roman"/>
          <w:sz w:val="24"/>
          <w:szCs w:val="24"/>
        </w:rPr>
        <w:t xml:space="preserve">аявители </w:t>
      </w:r>
      <w:proofErr w:type="gramStart"/>
      <w:r w:rsidR="008E5197">
        <w:rPr>
          <w:rFonts w:ascii="Times New Roman" w:hAnsi="Times New Roman"/>
          <w:sz w:val="24"/>
          <w:szCs w:val="24"/>
        </w:rPr>
        <w:t>предоставили необходимые документы</w:t>
      </w:r>
      <w:proofErr w:type="gramEnd"/>
      <w:r w:rsidR="008E5197">
        <w:rPr>
          <w:rFonts w:ascii="Times New Roman" w:hAnsi="Times New Roman"/>
          <w:sz w:val="24"/>
          <w:szCs w:val="24"/>
        </w:rPr>
        <w:t>, подтверждающие изменение адреса.</w:t>
      </w:r>
    </w:p>
    <w:p w:rsidR="008E5197" w:rsidRDefault="008E5197" w:rsidP="008E519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5197" w:rsidRDefault="008E5197" w:rsidP="008E5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2255C2">
        <w:rPr>
          <w:rFonts w:ascii="Times New Roman" w:hAnsi="Times New Roman" w:cs="Times New Roman"/>
          <w:sz w:val="24"/>
          <w:szCs w:val="24"/>
        </w:rPr>
        <w:t xml:space="preserve"> Кубрин А.А</w:t>
      </w:r>
      <w:r>
        <w:rPr>
          <w:rFonts w:ascii="Times New Roman" w:hAnsi="Times New Roman" w:cs="Times New Roman"/>
          <w:sz w:val="24"/>
          <w:szCs w:val="24"/>
        </w:rPr>
        <w:t>. с предложением внести изменения в свидетельства о допуске указанных организаций. Других предложений не было.</w:t>
      </w:r>
    </w:p>
    <w:p w:rsidR="008E5197" w:rsidRPr="007A18A2" w:rsidRDefault="008E5197" w:rsidP="008E51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97" w:rsidRDefault="008E5197" w:rsidP="008E5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255C2" w:rsidRPr="002255C2" w:rsidRDefault="008E5197" w:rsidP="002255C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A0963">
        <w:rPr>
          <w:rFonts w:ascii="Times New Roman" w:hAnsi="Times New Roman" w:cs="Times New Roman"/>
          <w:i/>
          <w:sz w:val="24"/>
          <w:szCs w:val="24"/>
        </w:rPr>
        <w:t>1)</w:t>
      </w:r>
      <w:r w:rsidR="002255C2" w:rsidRPr="002255C2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255C2" w:rsidRPr="00225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5C2" w:rsidRPr="002255C2">
        <w:rPr>
          <w:rFonts w:ascii="Times New Roman" w:hAnsi="Times New Roman" w:cs="Times New Roman"/>
          <w:b/>
          <w:i/>
          <w:sz w:val="24"/>
          <w:szCs w:val="24"/>
        </w:rPr>
        <w:t>(№ П-913-2015-384011848-162)</w:t>
      </w:r>
      <w:r w:rsidR="002255C2" w:rsidRPr="002255C2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255C2" w:rsidRPr="002255C2"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«Проект-Сибирь», </w:t>
      </w:r>
      <w:r w:rsidR="002255C2" w:rsidRPr="002255C2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2255C2" w:rsidRPr="002255C2" w:rsidRDefault="002255C2" w:rsidP="002255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5C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2255C2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2255C2">
        <w:rPr>
          <w:rFonts w:ascii="Times New Roman" w:hAnsi="Times New Roman" w:cs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2255C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2255C2">
        <w:rPr>
          <w:rFonts w:ascii="Times New Roman" w:hAnsi="Times New Roman" w:cs="Times New Roman"/>
          <w:b/>
          <w:i/>
          <w:sz w:val="24"/>
          <w:szCs w:val="24"/>
        </w:rPr>
        <w:t xml:space="preserve">665653, </w:t>
      </w:r>
      <w:proofErr w:type="gramStart"/>
      <w:r w:rsidRPr="002255C2">
        <w:rPr>
          <w:rFonts w:ascii="Times New Roman" w:hAnsi="Times New Roman" w:cs="Times New Roman"/>
          <w:b/>
          <w:i/>
          <w:sz w:val="24"/>
          <w:szCs w:val="24"/>
        </w:rPr>
        <w:t>Иркутская</w:t>
      </w:r>
      <w:proofErr w:type="gramEnd"/>
      <w:r w:rsidRPr="002255C2">
        <w:rPr>
          <w:rFonts w:ascii="Times New Roman" w:hAnsi="Times New Roman" w:cs="Times New Roman"/>
          <w:b/>
          <w:i/>
          <w:sz w:val="24"/>
          <w:szCs w:val="24"/>
        </w:rPr>
        <w:t xml:space="preserve"> обл., </w:t>
      </w:r>
      <w:proofErr w:type="spellStart"/>
      <w:r w:rsidRPr="002255C2">
        <w:rPr>
          <w:rFonts w:ascii="Times New Roman" w:hAnsi="Times New Roman" w:cs="Times New Roman"/>
          <w:b/>
          <w:i/>
          <w:sz w:val="24"/>
          <w:szCs w:val="24"/>
        </w:rPr>
        <w:t>Нижнеилимский</w:t>
      </w:r>
      <w:proofErr w:type="spellEnd"/>
      <w:r w:rsidRPr="002255C2">
        <w:rPr>
          <w:rFonts w:ascii="Times New Roman" w:hAnsi="Times New Roman" w:cs="Times New Roman"/>
          <w:b/>
          <w:i/>
          <w:sz w:val="24"/>
          <w:szCs w:val="24"/>
        </w:rPr>
        <w:t xml:space="preserve"> район, г. Железногорск-Илимский, у</w:t>
      </w:r>
      <w:r w:rsidR="00D01971">
        <w:rPr>
          <w:rFonts w:ascii="Times New Roman" w:hAnsi="Times New Roman" w:cs="Times New Roman"/>
          <w:b/>
          <w:i/>
          <w:sz w:val="24"/>
          <w:szCs w:val="24"/>
        </w:rPr>
        <w:t xml:space="preserve">л. </w:t>
      </w:r>
      <w:proofErr w:type="spellStart"/>
      <w:r w:rsidR="00914750">
        <w:rPr>
          <w:rFonts w:ascii="Times New Roman" w:hAnsi="Times New Roman" w:cs="Times New Roman"/>
          <w:b/>
          <w:i/>
          <w:sz w:val="24"/>
          <w:szCs w:val="24"/>
        </w:rPr>
        <w:t>Янгеля</w:t>
      </w:r>
      <w:proofErr w:type="spellEnd"/>
      <w:r w:rsidR="00914750">
        <w:rPr>
          <w:rFonts w:ascii="Times New Roman" w:hAnsi="Times New Roman" w:cs="Times New Roman"/>
          <w:b/>
          <w:i/>
          <w:sz w:val="24"/>
          <w:szCs w:val="24"/>
        </w:rPr>
        <w:t xml:space="preserve">, дом </w:t>
      </w:r>
      <w:r w:rsidR="00D0197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14750">
        <w:rPr>
          <w:rFonts w:ascii="Times New Roman" w:hAnsi="Times New Roman" w:cs="Times New Roman"/>
          <w:b/>
          <w:i/>
          <w:sz w:val="24"/>
          <w:szCs w:val="24"/>
        </w:rPr>
        <w:t>, офис</w:t>
      </w:r>
      <w:r w:rsidR="00D01971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r w:rsidRPr="002255C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14750">
        <w:rPr>
          <w:rFonts w:ascii="Times New Roman" w:hAnsi="Times New Roman" w:cs="Times New Roman"/>
          <w:b/>
          <w:i/>
          <w:sz w:val="24"/>
          <w:szCs w:val="24"/>
        </w:rPr>
        <w:t xml:space="preserve"> Тел.:(395) 663-06-96, </w:t>
      </w:r>
      <w:proofErr w:type="spellStart"/>
      <w:r w:rsidR="00914750">
        <w:rPr>
          <w:rFonts w:ascii="Times New Roman" w:hAnsi="Times New Roman" w:cs="Times New Roman"/>
          <w:b/>
          <w:i/>
          <w:sz w:val="24"/>
          <w:szCs w:val="24"/>
        </w:rPr>
        <w:t>моб</w:t>
      </w:r>
      <w:proofErr w:type="spellEnd"/>
      <w:r w:rsidRPr="002255C2">
        <w:rPr>
          <w:rFonts w:ascii="Times New Roman" w:hAnsi="Times New Roman" w:cs="Times New Roman"/>
          <w:b/>
          <w:i/>
          <w:sz w:val="24"/>
          <w:szCs w:val="24"/>
        </w:rPr>
        <w:t>. 8-914-930-3630.</w:t>
      </w:r>
    </w:p>
    <w:p w:rsidR="002255C2" w:rsidRPr="00FA0963" w:rsidRDefault="002255C2" w:rsidP="008E51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E5197" w:rsidRDefault="008E5197" w:rsidP="008E5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255C2" w:rsidRPr="002255C2" w:rsidRDefault="008E5197" w:rsidP="002255C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A0963">
        <w:rPr>
          <w:rFonts w:ascii="Times New Roman" w:hAnsi="Times New Roman" w:cs="Times New Roman"/>
          <w:i/>
          <w:sz w:val="24"/>
          <w:szCs w:val="24"/>
        </w:rPr>
        <w:t>)</w:t>
      </w:r>
      <w:r w:rsidR="002255C2" w:rsidRPr="002255C2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255C2" w:rsidRPr="00225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5C2" w:rsidRPr="002255C2">
        <w:rPr>
          <w:rFonts w:ascii="Times New Roman" w:hAnsi="Times New Roman" w:cs="Times New Roman"/>
          <w:b/>
          <w:i/>
          <w:sz w:val="24"/>
          <w:szCs w:val="24"/>
        </w:rPr>
        <w:t>(№ П-914-2015-1901085386-101)</w:t>
      </w:r>
      <w:r w:rsidR="002255C2" w:rsidRPr="002255C2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255C2" w:rsidRPr="002255C2"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«Проект», </w:t>
      </w:r>
      <w:r w:rsidR="002255C2" w:rsidRPr="002255C2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2255C2" w:rsidRPr="002255C2" w:rsidRDefault="002255C2" w:rsidP="002255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5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</w:t>
      </w:r>
      <w:r w:rsidRPr="002255C2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2255C2">
        <w:rPr>
          <w:rFonts w:ascii="Times New Roman" w:hAnsi="Times New Roman" w:cs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2255C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2255C2">
        <w:rPr>
          <w:rFonts w:ascii="Times New Roman" w:hAnsi="Times New Roman" w:cs="Times New Roman"/>
          <w:b/>
          <w:i/>
          <w:sz w:val="24"/>
          <w:szCs w:val="24"/>
        </w:rPr>
        <w:t xml:space="preserve">655001, Республика Хакасия,  </w:t>
      </w:r>
      <w:proofErr w:type="gramStart"/>
      <w:r w:rsidRPr="002255C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2255C2">
        <w:rPr>
          <w:rFonts w:ascii="Times New Roman" w:hAnsi="Times New Roman" w:cs="Times New Roman"/>
          <w:b/>
          <w:i/>
          <w:sz w:val="24"/>
          <w:szCs w:val="24"/>
        </w:rPr>
        <w:t>. Абакан, у</w:t>
      </w:r>
      <w:r w:rsidR="00D01971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255C2">
        <w:rPr>
          <w:rFonts w:ascii="Times New Roman" w:hAnsi="Times New Roman" w:cs="Times New Roman"/>
          <w:b/>
          <w:i/>
          <w:sz w:val="24"/>
          <w:szCs w:val="24"/>
        </w:rPr>
        <w:t>. Крылова, д.100, кв.</w:t>
      </w:r>
      <w:r w:rsidR="009147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55C2">
        <w:rPr>
          <w:rFonts w:ascii="Times New Roman" w:hAnsi="Times New Roman" w:cs="Times New Roman"/>
          <w:b/>
          <w:i/>
          <w:sz w:val="24"/>
          <w:szCs w:val="24"/>
        </w:rPr>
        <w:t>86.</w:t>
      </w:r>
      <w:r w:rsidR="00914750">
        <w:rPr>
          <w:rFonts w:ascii="Times New Roman" w:hAnsi="Times New Roman" w:cs="Times New Roman"/>
          <w:b/>
          <w:i/>
          <w:sz w:val="24"/>
          <w:szCs w:val="24"/>
        </w:rPr>
        <w:t xml:space="preserve"> Тел.:(3902) 22-33-80, </w:t>
      </w:r>
      <w:proofErr w:type="spellStart"/>
      <w:r w:rsidR="00914750">
        <w:rPr>
          <w:rFonts w:ascii="Times New Roman" w:hAnsi="Times New Roman" w:cs="Times New Roman"/>
          <w:b/>
          <w:i/>
          <w:sz w:val="24"/>
          <w:szCs w:val="24"/>
        </w:rPr>
        <w:t>моб</w:t>
      </w:r>
      <w:proofErr w:type="spellEnd"/>
      <w:r w:rsidRPr="002255C2">
        <w:rPr>
          <w:rFonts w:ascii="Times New Roman" w:hAnsi="Times New Roman" w:cs="Times New Roman"/>
          <w:b/>
          <w:i/>
          <w:sz w:val="24"/>
          <w:szCs w:val="24"/>
        </w:rPr>
        <w:t>. 8-923-293-59-36, 8-913-590-83-75.</w:t>
      </w:r>
    </w:p>
    <w:p w:rsidR="008E5197" w:rsidRPr="008E5197" w:rsidRDefault="008E5197" w:rsidP="008E51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0EF" w:rsidRPr="003C20EF" w:rsidRDefault="008E5197" w:rsidP="003C20E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01101C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01101C">
        <w:rPr>
          <w:rFonts w:ascii="Times New Roman" w:hAnsi="Times New Roman"/>
          <w:b/>
          <w:sz w:val="24"/>
          <w:szCs w:val="24"/>
        </w:rPr>
        <w:t>:</w:t>
      </w:r>
      <w:r w:rsidR="003C20EF" w:rsidRPr="003C20EF">
        <w:rPr>
          <w:rFonts w:ascii="Times New Roman" w:hAnsi="Times New Roman"/>
          <w:b/>
          <w:sz w:val="24"/>
          <w:szCs w:val="24"/>
        </w:rPr>
        <w:t xml:space="preserve"> </w:t>
      </w:r>
    </w:p>
    <w:p w:rsidR="003C20EF" w:rsidRPr="003C20EF" w:rsidRDefault="003C20EF" w:rsidP="003C20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предл</w:t>
      </w:r>
      <w:r w:rsidR="004647A6">
        <w:rPr>
          <w:rFonts w:ascii="Times New Roman" w:hAnsi="Times New Roman" w:cs="Times New Roman"/>
          <w:sz w:val="24"/>
          <w:szCs w:val="24"/>
        </w:rPr>
        <w:t>ожением внести изменения в Положение</w:t>
      </w:r>
      <w:r>
        <w:rPr>
          <w:rFonts w:ascii="Times New Roman" w:hAnsi="Times New Roman" w:cs="Times New Roman"/>
          <w:sz w:val="24"/>
          <w:szCs w:val="24"/>
        </w:rPr>
        <w:t xml:space="preserve"> об аттестации специалистов юридических лиц и индивидуальных предпринимателей – членов НПСРпроект</w:t>
      </w:r>
      <w:r w:rsidR="004647A6">
        <w:rPr>
          <w:rFonts w:ascii="Times New Roman" w:hAnsi="Times New Roman" w:cs="Times New Roman"/>
          <w:sz w:val="24"/>
          <w:szCs w:val="24"/>
        </w:rPr>
        <w:t>, допускающие аттестацию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7A6" w:rsidRPr="004647A6">
        <w:rPr>
          <w:rFonts w:ascii="Times New Roman" w:hAnsi="Times New Roman" w:cs="Times New Roman"/>
          <w:sz w:val="24"/>
          <w:szCs w:val="24"/>
        </w:rPr>
        <w:t>с использованием программного комплекса «</w:t>
      </w:r>
      <w:r w:rsidR="004647A6" w:rsidRPr="004647A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4647A6" w:rsidRPr="004647A6">
        <w:rPr>
          <w:rFonts w:ascii="Times New Roman" w:hAnsi="Times New Roman" w:cs="Times New Roman"/>
          <w:sz w:val="24"/>
          <w:szCs w:val="24"/>
        </w:rPr>
        <w:t>»</w:t>
      </w:r>
      <w:r w:rsidR="004647A6">
        <w:rPr>
          <w:rFonts w:ascii="Times New Roman" w:hAnsi="Times New Roman" w:cs="Times New Roman"/>
          <w:sz w:val="24"/>
          <w:szCs w:val="24"/>
        </w:rPr>
        <w:t xml:space="preserve">, а именно дополнить </w:t>
      </w:r>
      <w:r>
        <w:rPr>
          <w:rFonts w:ascii="Times New Roman" w:hAnsi="Times New Roman" w:cs="Times New Roman"/>
          <w:sz w:val="24"/>
          <w:szCs w:val="24"/>
        </w:rPr>
        <w:t xml:space="preserve">текст документа </w:t>
      </w:r>
      <w:r w:rsidRPr="00686846">
        <w:rPr>
          <w:rFonts w:ascii="Times New Roman" w:hAnsi="Times New Roman"/>
          <w:sz w:val="24"/>
          <w:szCs w:val="24"/>
          <w:u w:val="single"/>
        </w:rPr>
        <w:t>пункт</w:t>
      </w:r>
      <w:r>
        <w:rPr>
          <w:rFonts w:ascii="Times New Roman" w:hAnsi="Times New Roman"/>
          <w:sz w:val="24"/>
          <w:szCs w:val="24"/>
          <w:u w:val="single"/>
        </w:rPr>
        <w:t>ом</w:t>
      </w:r>
      <w:r w:rsidR="004647A6">
        <w:rPr>
          <w:rFonts w:ascii="Times New Roman" w:hAnsi="Times New Roman"/>
          <w:sz w:val="24"/>
          <w:szCs w:val="24"/>
          <w:u w:val="single"/>
        </w:rPr>
        <w:t xml:space="preserve"> 6.3</w:t>
      </w:r>
      <w:r>
        <w:rPr>
          <w:rFonts w:ascii="Times New Roman" w:hAnsi="Times New Roman"/>
          <w:sz w:val="24"/>
          <w:szCs w:val="24"/>
          <w:u w:val="single"/>
        </w:rPr>
        <w:t>.3</w:t>
      </w:r>
      <w:r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3C20EF" w:rsidRPr="003C20EF" w:rsidRDefault="003C20EF" w:rsidP="003C20E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0EF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6.3.3</w:t>
      </w:r>
      <w:r w:rsidR="00C239B4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Аттестуемому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электронную почту</w:t>
      </w:r>
      <w:r w:rsidRPr="003C20EF">
        <w:rPr>
          <w:rFonts w:ascii="Times New Roman" w:hAnsi="Times New Roman" w:cs="Times New Roman"/>
          <w:i/>
          <w:sz w:val="24"/>
          <w:szCs w:val="24"/>
        </w:rPr>
        <w:t xml:space="preserve"> направляется перечень тестовых вопросов с вариантами ответ</w:t>
      </w:r>
      <w:r w:rsidR="008F45AB">
        <w:rPr>
          <w:rFonts w:ascii="Times New Roman" w:hAnsi="Times New Roman" w:cs="Times New Roman"/>
          <w:i/>
          <w:sz w:val="24"/>
          <w:szCs w:val="24"/>
        </w:rPr>
        <w:t>ов.</w:t>
      </w:r>
      <w:r w:rsidRPr="003C20EF">
        <w:rPr>
          <w:rFonts w:ascii="Times New Roman" w:hAnsi="Times New Roman" w:cs="Times New Roman"/>
          <w:i/>
          <w:sz w:val="24"/>
          <w:szCs w:val="24"/>
        </w:rPr>
        <w:t xml:space="preserve"> Аттеста</w:t>
      </w:r>
      <w:r w:rsidR="008F45AB">
        <w:rPr>
          <w:rFonts w:ascii="Times New Roman" w:hAnsi="Times New Roman" w:cs="Times New Roman"/>
          <w:i/>
          <w:sz w:val="24"/>
          <w:szCs w:val="24"/>
        </w:rPr>
        <w:t>ционная комиссия осуществляет тестирование с использованием</w:t>
      </w:r>
      <w:r w:rsidRPr="003C20EF">
        <w:rPr>
          <w:rFonts w:ascii="Times New Roman" w:hAnsi="Times New Roman" w:cs="Times New Roman"/>
          <w:i/>
          <w:sz w:val="24"/>
          <w:szCs w:val="24"/>
        </w:rPr>
        <w:t xml:space="preserve"> программного комплекса </w:t>
      </w:r>
      <w:r w:rsidR="008F45AB">
        <w:rPr>
          <w:rFonts w:ascii="Times New Roman" w:hAnsi="Times New Roman" w:cs="Times New Roman"/>
          <w:i/>
          <w:sz w:val="24"/>
          <w:szCs w:val="24"/>
        </w:rPr>
        <w:t>«</w:t>
      </w:r>
      <w:r w:rsidRPr="003C20EF">
        <w:rPr>
          <w:rFonts w:ascii="Times New Roman" w:hAnsi="Times New Roman" w:cs="Times New Roman"/>
          <w:i/>
          <w:sz w:val="24"/>
          <w:szCs w:val="24"/>
          <w:lang w:val="en-US"/>
        </w:rPr>
        <w:t>Skype</w:t>
      </w:r>
      <w:r w:rsidR="008F45AB">
        <w:rPr>
          <w:rFonts w:ascii="Times New Roman" w:hAnsi="Times New Roman" w:cs="Times New Roman"/>
          <w:i/>
          <w:sz w:val="24"/>
          <w:szCs w:val="24"/>
        </w:rPr>
        <w:t>»</w:t>
      </w:r>
      <w:r w:rsidRPr="003C20EF">
        <w:rPr>
          <w:rFonts w:ascii="Times New Roman" w:hAnsi="Times New Roman" w:cs="Times New Roman"/>
          <w:i/>
          <w:sz w:val="24"/>
          <w:szCs w:val="24"/>
        </w:rPr>
        <w:t>. Для прохождения тестирования отводится 1 (о</w:t>
      </w:r>
      <w:r w:rsidR="00C239B4">
        <w:rPr>
          <w:rFonts w:ascii="Times New Roman" w:hAnsi="Times New Roman" w:cs="Times New Roman"/>
          <w:i/>
          <w:sz w:val="24"/>
          <w:szCs w:val="24"/>
        </w:rPr>
        <w:t xml:space="preserve">дин) час. </w:t>
      </w:r>
      <w:r w:rsidRPr="003C20EF">
        <w:rPr>
          <w:rFonts w:ascii="Times New Roman" w:hAnsi="Times New Roman" w:cs="Times New Roman"/>
          <w:i/>
          <w:sz w:val="24"/>
          <w:szCs w:val="24"/>
        </w:rPr>
        <w:t xml:space="preserve">По окончании тестирования перечень тестовых </w:t>
      </w:r>
      <w:r w:rsidR="00C239B4">
        <w:rPr>
          <w:rFonts w:ascii="Times New Roman" w:hAnsi="Times New Roman" w:cs="Times New Roman"/>
          <w:i/>
          <w:sz w:val="24"/>
          <w:szCs w:val="24"/>
        </w:rPr>
        <w:t xml:space="preserve">вопросов с ответами </w:t>
      </w:r>
      <w:r w:rsidRPr="003C20EF">
        <w:rPr>
          <w:rFonts w:ascii="Times New Roman" w:hAnsi="Times New Roman" w:cs="Times New Roman"/>
          <w:i/>
          <w:sz w:val="24"/>
          <w:szCs w:val="24"/>
        </w:rPr>
        <w:t>пересы</w:t>
      </w:r>
      <w:r w:rsidR="00C239B4">
        <w:rPr>
          <w:rFonts w:ascii="Times New Roman" w:hAnsi="Times New Roman" w:cs="Times New Roman"/>
          <w:i/>
          <w:sz w:val="24"/>
          <w:szCs w:val="24"/>
        </w:rPr>
        <w:t xml:space="preserve">лается на электронную почту НПСРпроект. С целью более полной оценки знаний </w:t>
      </w:r>
      <w:proofErr w:type="gramStart"/>
      <w:r w:rsidR="00C239B4">
        <w:rPr>
          <w:rFonts w:ascii="Times New Roman" w:hAnsi="Times New Roman" w:cs="Times New Roman"/>
          <w:i/>
          <w:sz w:val="24"/>
          <w:szCs w:val="24"/>
        </w:rPr>
        <w:t>аттестуемого</w:t>
      </w:r>
      <w:proofErr w:type="gramEnd"/>
      <w:r w:rsidR="00C239B4">
        <w:rPr>
          <w:rFonts w:ascii="Times New Roman" w:hAnsi="Times New Roman" w:cs="Times New Roman"/>
          <w:i/>
          <w:sz w:val="24"/>
          <w:szCs w:val="24"/>
        </w:rPr>
        <w:t xml:space="preserve"> последнему могут задаваться дополнительные вопросы членами Аттестационной комиссии. </w:t>
      </w:r>
      <w:r w:rsidRPr="003C20EF">
        <w:rPr>
          <w:rFonts w:ascii="Times New Roman" w:hAnsi="Times New Roman" w:cs="Times New Roman"/>
          <w:i/>
          <w:sz w:val="24"/>
          <w:szCs w:val="24"/>
        </w:rPr>
        <w:t>Результаты тестирования обрабатываются членами Аттестационной комиссии НПСРпроект в течение 5 (пяти) дней после его проведения,  после че</w:t>
      </w:r>
      <w:r w:rsidR="00C239B4">
        <w:rPr>
          <w:rFonts w:ascii="Times New Roman" w:hAnsi="Times New Roman" w:cs="Times New Roman"/>
          <w:i/>
          <w:sz w:val="24"/>
          <w:szCs w:val="24"/>
        </w:rPr>
        <w:t xml:space="preserve">го принимается решение о выдаче (об отказе в </w:t>
      </w:r>
      <w:r w:rsidRPr="003C20EF">
        <w:rPr>
          <w:rFonts w:ascii="Times New Roman" w:hAnsi="Times New Roman" w:cs="Times New Roman"/>
          <w:i/>
          <w:sz w:val="24"/>
          <w:szCs w:val="24"/>
        </w:rPr>
        <w:t>выдаче</w:t>
      </w:r>
      <w:r w:rsidR="00C239B4">
        <w:rPr>
          <w:rFonts w:ascii="Times New Roman" w:hAnsi="Times New Roman" w:cs="Times New Roman"/>
          <w:i/>
          <w:sz w:val="24"/>
          <w:szCs w:val="24"/>
        </w:rPr>
        <w:t>)</w:t>
      </w:r>
      <w:r w:rsidRPr="003C20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C20EF">
        <w:rPr>
          <w:rFonts w:ascii="Times New Roman" w:hAnsi="Times New Roman" w:cs="Times New Roman"/>
          <w:i/>
          <w:sz w:val="24"/>
          <w:szCs w:val="24"/>
        </w:rPr>
        <w:t>аттестуемому</w:t>
      </w:r>
      <w:proofErr w:type="gramEnd"/>
      <w:r w:rsidRPr="003C20EF">
        <w:rPr>
          <w:rFonts w:ascii="Times New Roman" w:hAnsi="Times New Roman" w:cs="Times New Roman"/>
          <w:i/>
          <w:sz w:val="24"/>
          <w:szCs w:val="24"/>
        </w:rPr>
        <w:t xml:space="preserve"> персональн</w:t>
      </w:r>
      <w:r w:rsidR="00C239B4">
        <w:rPr>
          <w:rFonts w:ascii="Times New Roman" w:hAnsi="Times New Roman" w:cs="Times New Roman"/>
          <w:i/>
          <w:sz w:val="24"/>
          <w:szCs w:val="24"/>
        </w:rPr>
        <w:t>ого квалификационного аттестата. И</w:t>
      </w:r>
      <w:r w:rsidRPr="003C20EF">
        <w:rPr>
          <w:rFonts w:ascii="Times New Roman" w:hAnsi="Times New Roman" w:cs="Times New Roman"/>
          <w:i/>
          <w:sz w:val="24"/>
          <w:szCs w:val="24"/>
        </w:rPr>
        <w:t xml:space="preserve">нформация о принятых </w:t>
      </w:r>
      <w:r w:rsidR="00C239B4">
        <w:rPr>
          <w:rFonts w:ascii="Times New Roman" w:hAnsi="Times New Roman" w:cs="Times New Roman"/>
          <w:i/>
          <w:sz w:val="24"/>
          <w:szCs w:val="24"/>
        </w:rPr>
        <w:t xml:space="preserve">Аттестационной комиссией </w:t>
      </w:r>
      <w:r w:rsidRPr="003C20EF">
        <w:rPr>
          <w:rFonts w:ascii="Times New Roman" w:hAnsi="Times New Roman" w:cs="Times New Roman"/>
          <w:i/>
          <w:sz w:val="24"/>
          <w:szCs w:val="24"/>
        </w:rPr>
        <w:t>решениях передается в аппарат Директора НПСРпроект. Уведомление аттестуемого о результатах тестирования, оформление и выдачу квалификационного аттестата осуществляет лицо, назначенное Директором НПСРпроект.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3C20EF" w:rsidRPr="00686846" w:rsidRDefault="003C20EF" w:rsidP="00CD423C">
      <w:pPr>
        <w:pStyle w:val="a00"/>
        <w:tabs>
          <w:tab w:val="num" w:pos="1134"/>
        </w:tabs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</w:rPr>
      </w:pPr>
    </w:p>
    <w:p w:rsidR="003C20EF" w:rsidRDefault="003C20EF" w:rsidP="003C2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C20EF" w:rsidRDefault="003C20EF" w:rsidP="003C20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101F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647A6">
        <w:rPr>
          <w:rFonts w:ascii="Times New Roman" w:hAnsi="Times New Roman"/>
          <w:i/>
          <w:sz w:val="24"/>
          <w:szCs w:val="24"/>
        </w:rPr>
        <w:t>предложенные изменения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7A6">
        <w:rPr>
          <w:rFonts w:ascii="Times New Roman" w:hAnsi="Times New Roman" w:cs="Times New Roman"/>
          <w:i/>
          <w:sz w:val="24"/>
          <w:szCs w:val="24"/>
        </w:rPr>
        <w:t>Положение</w:t>
      </w:r>
      <w:r w:rsidRPr="005E0165">
        <w:rPr>
          <w:rFonts w:ascii="Times New Roman" w:hAnsi="Times New Roman" w:cs="Times New Roman"/>
          <w:i/>
          <w:sz w:val="24"/>
          <w:szCs w:val="24"/>
        </w:rPr>
        <w:t xml:space="preserve"> об аттестации специалистов юридических лиц и индивидуальных предпринимателей – членов НПСРпроект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C20EF" w:rsidRDefault="003C20EF" w:rsidP="003C20E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D240B1" w:rsidRDefault="008E5197" w:rsidP="00D24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0EF">
        <w:rPr>
          <w:rFonts w:ascii="Times New Roman" w:hAnsi="Times New Roman"/>
          <w:b/>
          <w:sz w:val="24"/>
          <w:szCs w:val="24"/>
        </w:rPr>
        <w:t xml:space="preserve"> </w:t>
      </w:r>
      <w:r w:rsidR="00D240B1">
        <w:rPr>
          <w:rFonts w:ascii="Times New Roman" w:hAnsi="Times New Roman"/>
          <w:b/>
          <w:sz w:val="24"/>
          <w:szCs w:val="24"/>
        </w:rPr>
        <w:t xml:space="preserve">    3. </w:t>
      </w:r>
      <w:r w:rsidR="00D240B1"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 w:rsidR="00D240B1">
        <w:rPr>
          <w:rFonts w:ascii="Times New Roman" w:hAnsi="Times New Roman"/>
          <w:b/>
          <w:sz w:val="24"/>
          <w:szCs w:val="24"/>
        </w:rPr>
        <w:t xml:space="preserve">: </w:t>
      </w:r>
    </w:p>
    <w:p w:rsidR="00D240B1" w:rsidRDefault="00D240B1" w:rsidP="00D240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/>
          <w:sz w:val="24"/>
          <w:szCs w:val="24"/>
        </w:rPr>
        <w:t>Сашко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М.П. с предложением поощрить</w:t>
      </w:r>
      <w:r w:rsidRPr="00A71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правами саморегулируемой организации членов Правления НПСРпроект – </w:t>
      </w:r>
      <w:proofErr w:type="spellStart"/>
      <w:r w:rsidR="00C00BEF">
        <w:rPr>
          <w:rFonts w:ascii="Times New Roman" w:hAnsi="Times New Roman"/>
          <w:sz w:val="24"/>
          <w:szCs w:val="24"/>
        </w:rPr>
        <w:t>Соломатову</w:t>
      </w:r>
      <w:proofErr w:type="spellEnd"/>
      <w:r w:rsidR="00C00BEF">
        <w:rPr>
          <w:rFonts w:ascii="Times New Roman" w:hAnsi="Times New Roman"/>
          <w:sz w:val="24"/>
          <w:szCs w:val="24"/>
        </w:rPr>
        <w:t xml:space="preserve"> О.П., </w:t>
      </w:r>
      <w:proofErr w:type="spellStart"/>
      <w:r w:rsidR="0066202E">
        <w:rPr>
          <w:rFonts w:ascii="Times New Roman" w:hAnsi="Times New Roman"/>
          <w:sz w:val="24"/>
          <w:szCs w:val="24"/>
        </w:rPr>
        <w:t>Кубрина</w:t>
      </w:r>
      <w:proofErr w:type="spellEnd"/>
      <w:r w:rsidR="0066202E">
        <w:rPr>
          <w:rFonts w:ascii="Times New Roman" w:hAnsi="Times New Roman"/>
          <w:sz w:val="24"/>
          <w:szCs w:val="24"/>
        </w:rPr>
        <w:t xml:space="preserve"> А.А., Масальского</w:t>
      </w:r>
      <w:r w:rsidR="0002337C">
        <w:rPr>
          <w:rFonts w:ascii="Times New Roman" w:hAnsi="Times New Roman"/>
          <w:sz w:val="24"/>
          <w:szCs w:val="24"/>
        </w:rPr>
        <w:t xml:space="preserve"> Г.Б. и </w:t>
      </w:r>
      <w:proofErr w:type="spellStart"/>
      <w:r w:rsidR="0002337C">
        <w:rPr>
          <w:rFonts w:ascii="Times New Roman" w:hAnsi="Times New Roman"/>
          <w:sz w:val="24"/>
          <w:szCs w:val="24"/>
        </w:rPr>
        <w:t>Валинецкого</w:t>
      </w:r>
      <w:proofErr w:type="spellEnd"/>
      <w:r w:rsidR="0002337C">
        <w:rPr>
          <w:rFonts w:ascii="Times New Roman" w:hAnsi="Times New Roman"/>
          <w:sz w:val="24"/>
          <w:szCs w:val="24"/>
        </w:rPr>
        <w:t xml:space="preserve"> А.В., а так</w:t>
      </w:r>
      <w:r w:rsidR="0009559B">
        <w:rPr>
          <w:rFonts w:ascii="Times New Roman" w:hAnsi="Times New Roman"/>
          <w:sz w:val="24"/>
          <w:szCs w:val="24"/>
        </w:rPr>
        <w:t>же П</w:t>
      </w:r>
      <w:r w:rsidR="0066202E">
        <w:rPr>
          <w:rFonts w:ascii="Times New Roman" w:hAnsi="Times New Roman"/>
          <w:sz w:val="24"/>
          <w:szCs w:val="24"/>
        </w:rPr>
        <w:t xml:space="preserve">редседателя Правления – </w:t>
      </w:r>
      <w:proofErr w:type="spellStart"/>
      <w:r w:rsidR="00C00BEF">
        <w:rPr>
          <w:rFonts w:ascii="Times New Roman" w:hAnsi="Times New Roman"/>
          <w:sz w:val="24"/>
          <w:szCs w:val="24"/>
        </w:rPr>
        <w:t>Поволоцкого</w:t>
      </w:r>
      <w:proofErr w:type="spellEnd"/>
      <w:r w:rsidR="00C00BEF">
        <w:rPr>
          <w:rFonts w:ascii="Times New Roman" w:hAnsi="Times New Roman"/>
          <w:sz w:val="24"/>
          <w:szCs w:val="24"/>
        </w:rPr>
        <w:t xml:space="preserve"> В.И.</w:t>
      </w:r>
    </w:p>
    <w:p w:rsidR="00D240B1" w:rsidRDefault="00D240B1" w:rsidP="00D240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8D"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ab/>
        <w:t xml:space="preserve">Гагарский А.Н.,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отметил активное участие в работе Правления НПСРпроект указанных лиц и поддержал предложение об их поощрении.</w:t>
      </w:r>
    </w:p>
    <w:p w:rsidR="00D240B1" w:rsidRDefault="00D240B1" w:rsidP="00D240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Других предложений не было.</w:t>
      </w:r>
    </w:p>
    <w:p w:rsidR="00D240B1" w:rsidRPr="001A0507" w:rsidRDefault="00D240B1" w:rsidP="00D24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240B1" w:rsidRDefault="00D240B1" w:rsidP="00D240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EF5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руководителей юридических лиц - членов НПСРпроект для поощрения правами саморегулируемой организации:</w:t>
      </w:r>
    </w:p>
    <w:p w:rsidR="00D240B1" w:rsidRDefault="00D240B1" w:rsidP="00D240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"/>
        <w:gridCol w:w="1560"/>
        <w:gridCol w:w="2976"/>
        <w:gridCol w:w="1843"/>
        <w:gridCol w:w="2517"/>
      </w:tblGrid>
      <w:tr w:rsidR="00D240B1" w:rsidRPr="00783115" w:rsidTr="005D4800">
        <w:tc>
          <w:tcPr>
            <w:tcW w:w="567" w:type="dxa"/>
          </w:tcPr>
          <w:p w:rsidR="00D240B1" w:rsidRPr="0091642D" w:rsidRDefault="00D240B1" w:rsidP="00A2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240B1" w:rsidRPr="0091642D" w:rsidRDefault="00D240B1" w:rsidP="00A2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D240B1" w:rsidRPr="0091642D" w:rsidRDefault="00D240B1" w:rsidP="00A2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</w:t>
            </w: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тчество</w:t>
            </w:r>
          </w:p>
        </w:tc>
        <w:tc>
          <w:tcPr>
            <w:tcW w:w="2976" w:type="dxa"/>
          </w:tcPr>
          <w:p w:rsidR="00D240B1" w:rsidRPr="0091642D" w:rsidRDefault="00D240B1" w:rsidP="00A2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должность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вид участия в НПСРпроект</w:t>
            </w:r>
          </w:p>
        </w:tc>
        <w:tc>
          <w:tcPr>
            <w:tcW w:w="1843" w:type="dxa"/>
          </w:tcPr>
          <w:p w:rsidR="00D240B1" w:rsidRPr="0091642D" w:rsidRDefault="00D240B1" w:rsidP="00A2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Вид поощрения</w:t>
            </w:r>
          </w:p>
        </w:tc>
        <w:tc>
          <w:tcPr>
            <w:tcW w:w="2517" w:type="dxa"/>
          </w:tcPr>
          <w:p w:rsidR="00D240B1" w:rsidRPr="0091642D" w:rsidRDefault="00D240B1" w:rsidP="00A2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</w:t>
            </w:r>
          </w:p>
        </w:tc>
      </w:tr>
      <w:tr w:rsidR="00D240B1" w:rsidRPr="009F16F1" w:rsidTr="005D4800">
        <w:tc>
          <w:tcPr>
            <w:tcW w:w="567" w:type="dxa"/>
          </w:tcPr>
          <w:p w:rsidR="00D240B1" w:rsidRPr="0091642D" w:rsidRDefault="00D240B1" w:rsidP="00A2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D240B1" w:rsidRPr="0091642D" w:rsidRDefault="00D240B1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Соломатова Оксана Паньковна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240B1" w:rsidRPr="0091642D" w:rsidRDefault="00D240B1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ДИЗАЙН-СЕРВИС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240B1" w:rsidRDefault="00D240B1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0B1" w:rsidRPr="0091642D" w:rsidRDefault="00D240B1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40B1" w:rsidRPr="0091642D" w:rsidRDefault="00D240B1" w:rsidP="00A2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17" w:type="dxa"/>
          </w:tcPr>
          <w:p w:rsidR="00D240B1" w:rsidRPr="00584769" w:rsidRDefault="00D240B1" w:rsidP="00A249D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93342">
              <w:rPr>
                <w:rFonts w:ascii="Arial" w:hAnsi="Arial" w:cs="Arial"/>
                <w:i/>
                <w:iCs/>
                <w:color w:val="000000"/>
                <w:sz w:val="19"/>
              </w:rPr>
              <w:t>Благодарим Вас за активное участие в деятельности саморегулируемой организации в статусе члена Правления</w:t>
            </w:r>
            <w:r>
              <w:rPr>
                <w:rFonts w:ascii="Arial" w:hAnsi="Arial" w:cs="Arial"/>
                <w:i/>
                <w:iCs/>
                <w:color w:val="000000"/>
                <w:sz w:val="19"/>
              </w:rPr>
              <w:t xml:space="preserve"> </w:t>
            </w:r>
            <w:r w:rsidRPr="00193342">
              <w:rPr>
                <w:rFonts w:ascii="Arial" w:hAnsi="Arial" w:cs="Arial"/>
                <w:i/>
                <w:iCs/>
                <w:color w:val="000000"/>
                <w:sz w:val="19"/>
              </w:rPr>
              <w:t>НПСРпроект</w:t>
            </w:r>
          </w:p>
        </w:tc>
      </w:tr>
      <w:tr w:rsidR="00D240B1" w:rsidRPr="009F16F1" w:rsidTr="005D4800">
        <w:tc>
          <w:tcPr>
            <w:tcW w:w="567" w:type="dxa"/>
          </w:tcPr>
          <w:p w:rsidR="00D240B1" w:rsidRDefault="00D240B1" w:rsidP="00A2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D240B1" w:rsidRPr="0091642D" w:rsidRDefault="00D240B1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Масальский Геннадий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Борисович</w:t>
            </w:r>
          </w:p>
        </w:tc>
        <w:tc>
          <w:tcPr>
            <w:tcW w:w="2976" w:type="dxa"/>
          </w:tcPr>
          <w:p w:rsidR="00D240B1" w:rsidRDefault="00D240B1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инжиниринга и автоматизации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D240B1" w:rsidRPr="0091642D" w:rsidRDefault="00D240B1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D240B1" w:rsidRPr="0091642D" w:rsidRDefault="00D240B1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40B1" w:rsidRPr="0091642D" w:rsidRDefault="00D240B1" w:rsidP="00A2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Благодарственное письмо</w:t>
            </w:r>
          </w:p>
        </w:tc>
        <w:tc>
          <w:tcPr>
            <w:tcW w:w="2517" w:type="dxa"/>
          </w:tcPr>
          <w:p w:rsidR="00D240B1" w:rsidRPr="00584769" w:rsidRDefault="00D240B1" w:rsidP="00A249DF">
            <w:pPr>
              <w:jc w:val="center"/>
              <w:rPr>
                <w:rFonts w:cs="Times New Roman"/>
              </w:rPr>
            </w:pPr>
            <w:r w:rsidRPr="00193342"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 xml:space="preserve">Благодарим Вас за активное участие в </w:t>
            </w:r>
            <w:r w:rsidRPr="00193342"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lastRenderedPageBreak/>
              <w:t>деятельности саморегулируемой организации в статусе члена Правления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 xml:space="preserve"> </w:t>
            </w:r>
            <w:r w:rsidRPr="00193342"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>НПСРпроект</w:t>
            </w:r>
          </w:p>
        </w:tc>
      </w:tr>
      <w:tr w:rsidR="00D240B1" w:rsidRPr="009F16F1" w:rsidTr="005D4800">
        <w:tc>
          <w:tcPr>
            <w:tcW w:w="567" w:type="dxa"/>
          </w:tcPr>
          <w:p w:rsidR="00D240B1" w:rsidRDefault="00D240B1" w:rsidP="00A2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</w:tcPr>
          <w:p w:rsidR="00D240B1" w:rsidRPr="0091642D" w:rsidRDefault="00D240B1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Кубрин Алексей Александрович</w:t>
            </w:r>
          </w:p>
        </w:tc>
        <w:tc>
          <w:tcPr>
            <w:tcW w:w="2976" w:type="dxa"/>
          </w:tcPr>
          <w:p w:rsidR="00D240B1" w:rsidRPr="0091642D" w:rsidRDefault="00D240B1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«КрасноярскНИПИнефтегаз</w:t>
            </w: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240B1" w:rsidRPr="0091642D" w:rsidRDefault="00D240B1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40B1" w:rsidRPr="0091642D" w:rsidRDefault="00D240B1" w:rsidP="00A2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D240B1" w:rsidRPr="00584769" w:rsidRDefault="00D240B1" w:rsidP="00A249DF">
            <w:pPr>
              <w:jc w:val="center"/>
              <w:rPr>
                <w:rFonts w:cs="Times New Roman"/>
              </w:rPr>
            </w:pPr>
            <w:r w:rsidRPr="00193342"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>Благодарим Вас за активное участие в деятельности саморегулируемой организации в статусе члена Правления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 xml:space="preserve"> </w:t>
            </w:r>
            <w:r w:rsidRPr="00193342"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>НПСРпроект</w:t>
            </w:r>
          </w:p>
        </w:tc>
      </w:tr>
      <w:tr w:rsidR="00367931" w:rsidRPr="00193342" w:rsidTr="005D4800">
        <w:tc>
          <w:tcPr>
            <w:tcW w:w="567" w:type="dxa"/>
          </w:tcPr>
          <w:p w:rsidR="00367931" w:rsidRDefault="00367931" w:rsidP="00A2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20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67931" w:rsidRDefault="00367931" w:rsidP="00A249D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Поволоцкий Валерий Иванович</w:t>
            </w:r>
          </w:p>
        </w:tc>
        <w:tc>
          <w:tcPr>
            <w:tcW w:w="2976" w:type="dxa"/>
          </w:tcPr>
          <w:p w:rsidR="00367931" w:rsidRDefault="00367931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«СибПСК»,</w:t>
            </w:r>
          </w:p>
          <w:p w:rsidR="00367931" w:rsidRDefault="00367931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1843" w:type="dxa"/>
          </w:tcPr>
          <w:p w:rsidR="00367931" w:rsidRPr="0091642D" w:rsidRDefault="00367931" w:rsidP="00A2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17" w:type="dxa"/>
          </w:tcPr>
          <w:p w:rsidR="00367931" w:rsidRPr="00193342" w:rsidRDefault="00367931" w:rsidP="00A249D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</w:pPr>
            <w:r w:rsidRPr="00193342"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 xml:space="preserve">Благодарим Вас за активное участие в деятельности саморегулируемой организации в статусе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>Председателя</w:t>
            </w:r>
            <w:r w:rsidRPr="00193342"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 xml:space="preserve"> Правления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 xml:space="preserve"> </w:t>
            </w:r>
            <w:r w:rsidRPr="00193342"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>НПСРпроект</w:t>
            </w:r>
          </w:p>
        </w:tc>
      </w:tr>
      <w:tr w:rsidR="005D4800" w:rsidRPr="00193342" w:rsidTr="005D4800">
        <w:tc>
          <w:tcPr>
            <w:tcW w:w="567" w:type="dxa"/>
          </w:tcPr>
          <w:p w:rsidR="005D4800" w:rsidRDefault="005D4800" w:rsidP="00A2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20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D4800" w:rsidRDefault="005D4800" w:rsidP="00A249D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Валинецкий  Александр Викторович</w:t>
            </w:r>
          </w:p>
        </w:tc>
        <w:tc>
          <w:tcPr>
            <w:tcW w:w="2976" w:type="dxa"/>
          </w:tcPr>
          <w:p w:rsidR="005D4800" w:rsidRDefault="005D4800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«Абаканпроект», </w:t>
            </w:r>
          </w:p>
          <w:p w:rsidR="005D4800" w:rsidRDefault="005D4800" w:rsidP="00A2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843" w:type="dxa"/>
          </w:tcPr>
          <w:p w:rsidR="005D4800" w:rsidRPr="0091642D" w:rsidRDefault="005D4800" w:rsidP="00A2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17" w:type="dxa"/>
          </w:tcPr>
          <w:p w:rsidR="005D4800" w:rsidRPr="00193342" w:rsidRDefault="005D4800" w:rsidP="00A249D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</w:pPr>
            <w:r w:rsidRPr="00193342"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>Благодарим Вас за активное участие в деятельности саморегулируемой организации в статусе члена Правления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 xml:space="preserve"> </w:t>
            </w:r>
            <w:r w:rsidRPr="00193342">
              <w:rPr>
                <w:rFonts w:ascii="Arial" w:eastAsia="Times New Roman" w:hAnsi="Arial" w:cs="Arial"/>
                <w:i/>
                <w:iCs/>
                <w:color w:val="000000"/>
                <w:sz w:val="19"/>
              </w:rPr>
              <w:t>НПСРпроект</w:t>
            </w:r>
          </w:p>
        </w:tc>
      </w:tr>
    </w:tbl>
    <w:p w:rsidR="008E5197" w:rsidRDefault="008E5197" w:rsidP="003C20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39B4" w:rsidRPr="003C20EF" w:rsidRDefault="00C239B4" w:rsidP="003C20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197" w:rsidRDefault="008E5197" w:rsidP="008E51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составлен в 2 (двух) идентичных экземплярах: первый экз. – в НОПРИЗ, второй экз. – в НПСРпроект. </w:t>
      </w:r>
    </w:p>
    <w:p w:rsidR="00CD423C" w:rsidRPr="00200413" w:rsidRDefault="00CD423C" w:rsidP="008E519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5197" w:rsidRDefault="008E5197" w:rsidP="008E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</w:t>
      </w:r>
      <w:r w:rsidR="00C239B4">
        <w:rPr>
          <w:rFonts w:ascii="Times New Roman" w:hAnsi="Times New Roman" w:cs="Times New Roman"/>
          <w:sz w:val="24"/>
          <w:szCs w:val="24"/>
        </w:rPr>
        <w:t xml:space="preserve">                         М.П. Сашко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97" w:rsidRDefault="008E5197" w:rsidP="008E5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5197" w:rsidRDefault="008E5197" w:rsidP="008E5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5197" w:rsidRPr="00200413" w:rsidRDefault="008E5197" w:rsidP="008E5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C239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23C">
        <w:rPr>
          <w:rFonts w:ascii="Times New Roman" w:hAnsi="Times New Roman" w:cs="Times New Roman"/>
          <w:sz w:val="24"/>
          <w:szCs w:val="24"/>
        </w:rPr>
        <w:t>Н.А. Светлакова</w:t>
      </w:r>
    </w:p>
    <w:p w:rsidR="004F1F05" w:rsidRDefault="004F1F05"/>
    <w:sectPr w:rsidR="004F1F05" w:rsidSect="00593C53">
      <w:footerReference w:type="default" r:id="rId8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34" w:rsidRDefault="00DF4834" w:rsidP="00B35798">
      <w:pPr>
        <w:spacing w:after="0" w:line="240" w:lineRule="auto"/>
      </w:pPr>
      <w:r>
        <w:separator/>
      </w:r>
    </w:p>
  </w:endnote>
  <w:endnote w:type="continuationSeparator" w:id="1">
    <w:p w:rsidR="00DF4834" w:rsidRDefault="00DF4834" w:rsidP="00B3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593C53" w:rsidRDefault="00C12BAA">
        <w:pPr>
          <w:pStyle w:val="a4"/>
          <w:jc w:val="center"/>
        </w:pPr>
        <w:r>
          <w:fldChar w:fldCharType="begin"/>
        </w:r>
        <w:r w:rsidR="008F45AB">
          <w:instrText xml:space="preserve"> PAGE   \* MERGEFORMAT </w:instrText>
        </w:r>
        <w:r>
          <w:fldChar w:fldCharType="separate"/>
        </w:r>
        <w:r w:rsidR="00A32076">
          <w:rPr>
            <w:noProof/>
          </w:rPr>
          <w:t>- 3 -</w:t>
        </w:r>
        <w:r>
          <w:fldChar w:fldCharType="end"/>
        </w:r>
      </w:p>
    </w:sdtContent>
  </w:sdt>
  <w:p w:rsidR="00593C53" w:rsidRDefault="00A32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34" w:rsidRDefault="00DF4834" w:rsidP="00B35798">
      <w:pPr>
        <w:spacing w:after="0" w:line="240" w:lineRule="auto"/>
      </w:pPr>
      <w:r>
        <w:separator/>
      </w:r>
    </w:p>
  </w:footnote>
  <w:footnote w:type="continuationSeparator" w:id="1">
    <w:p w:rsidR="00DF4834" w:rsidRDefault="00DF4834" w:rsidP="00B3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197"/>
    <w:rsid w:val="00003158"/>
    <w:rsid w:val="00003ABF"/>
    <w:rsid w:val="00012E7E"/>
    <w:rsid w:val="00020490"/>
    <w:rsid w:val="00021776"/>
    <w:rsid w:val="000226B4"/>
    <w:rsid w:val="000229E9"/>
    <w:rsid w:val="0002337C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86FF2"/>
    <w:rsid w:val="0009236D"/>
    <w:rsid w:val="0009559B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D2FBE"/>
    <w:rsid w:val="000D6436"/>
    <w:rsid w:val="000D7E89"/>
    <w:rsid w:val="000E113A"/>
    <w:rsid w:val="000E164F"/>
    <w:rsid w:val="000E1BCD"/>
    <w:rsid w:val="000E2FEB"/>
    <w:rsid w:val="000F3219"/>
    <w:rsid w:val="000F3B0D"/>
    <w:rsid w:val="000F3EEA"/>
    <w:rsid w:val="000F6BBB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A6705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55C2"/>
    <w:rsid w:val="002266CA"/>
    <w:rsid w:val="00226D84"/>
    <w:rsid w:val="00227034"/>
    <w:rsid w:val="00235A85"/>
    <w:rsid w:val="002417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67931"/>
    <w:rsid w:val="00374326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20EF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647A6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4800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90F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6202E"/>
    <w:rsid w:val="00672D62"/>
    <w:rsid w:val="006779B8"/>
    <w:rsid w:val="00682AFC"/>
    <w:rsid w:val="006869F1"/>
    <w:rsid w:val="00692878"/>
    <w:rsid w:val="00692F47"/>
    <w:rsid w:val="006931CD"/>
    <w:rsid w:val="006A1CA5"/>
    <w:rsid w:val="006A5C61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5197"/>
    <w:rsid w:val="008E6D29"/>
    <w:rsid w:val="008E6F02"/>
    <w:rsid w:val="008E7165"/>
    <w:rsid w:val="008F30D6"/>
    <w:rsid w:val="008F45AB"/>
    <w:rsid w:val="008F5DB3"/>
    <w:rsid w:val="008F7E9C"/>
    <w:rsid w:val="00900F71"/>
    <w:rsid w:val="00904193"/>
    <w:rsid w:val="009051C9"/>
    <w:rsid w:val="009055A0"/>
    <w:rsid w:val="00907A92"/>
    <w:rsid w:val="00914750"/>
    <w:rsid w:val="0093055D"/>
    <w:rsid w:val="00933D13"/>
    <w:rsid w:val="00936F90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65D69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2076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B9C"/>
    <w:rsid w:val="00AB4053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BAD"/>
    <w:rsid w:val="00B35798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00BEF"/>
    <w:rsid w:val="00C102CD"/>
    <w:rsid w:val="00C12BAA"/>
    <w:rsid w:val="00C1305C"/>
    <w:rsid w:val="00C133C2"/>
    <w:rsid w:val="00C138AE"/>
    <w:rsid w:val="00C20E31"/>
    <w:rsid w:val="00C239B4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423C"/>
    <w:rsid w:val="00CD5565"/>
    <w:rsid w:val="00CE12BB"/>
    <w:rsid w:val="00CE320C"/>
    <w:rsid w:val="00CF2920"/>
    <w:rsid w:val="00CF3463"/>
    <w:rsid w:val="00CF3F99"/>
    <w:rsid w:val="00CF5A5D"/>
    <w:rsid w:val="00CF5E09"/>
    <w:rsid w:val="00D01971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0B1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DF4834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19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E5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8E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519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E5197"/>
    <w:pPr>
      <w:ind w:left="720"/>
      <w:contextualSpacing/>
    </w:pPr>
  </w:style>
  <w:style w:type="paragraph" w:styleId="a7">
    <w:name w:val="Normal (Web)"/>
    <w:basedOn w:val="a"/>
    <w:uiPriority w:val="99"/>
    <w:rsid w:val="008E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E51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3C20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91A2-3602-416E-958E-2CDAB2EC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15</cp:revision>
  <cp:lastPrinted>2015-03-19T03:51:00Z</cp:lastPrinted>
  <dcterms:created xsi:type="dcterms:W3CDTF">2015-03-18T09:12:00Z</dcterms:created>
  <dcterms:modified xsi:type="dcterms:W3CDTF">2015-03-19T08:17:00Z</dcterms:modified>
</cp:coreProperties>
</file>