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FA" w:rsidRDefault="00BE4FFA" w:rsidP="00BE4FFA">
      <w:pPr>
        <w:spacing w:after="0" w:line="240" w:lineRule="auto"/>
        <w:jc w:val="center"/>
        <w:rPr>
          <w:rFonts w:ascii="Times New Roman" w:hAnsi="Times New Roman"/>
          <w:b/>
          <w:sz w:val="32"/>
          <w:szCs w:val="32"/>
        </w:rPr>
      </w:pPr>
      <w:r>
        <w:rPr>
          <w:rFonts w:ascii="Times New Roman" w:hAnsi="Times New Roman"/>
          <w:b/>
          <w:sz w:val="32"/>
          <w:szCs w:val="32"/>
        </w:rPr>
        <w:t>Протокол № 5</w:t>
      </w:r>
    </w:p>
    <w:p w:rsidR="00BE4FFA" w:rsidRDefault="00BE4FFA" w:rsidP="00BE4FFA">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саморегулируемой организации </w:t>
      </w:r>
    </w:p>
    <w:p w:rsidR="00BE4FFA" w:rsidRDefault="00BE4FFA" w:rsidP="00BE4FFA">
      <w:pPr>
        <w:spacing w:after="0" w:line="240" w:lineRule="auto"/>
        <w:jc w:val="center"/>
        <w:rPr>
          <w:rFonts w:ascii="Times New Roman" w:hAnsi="Times New Roman"/>
          <w:i/>
          <w:sz w:val="24"/>
          <w:szCs w:val="24"/>
        </w:rPr>
      </w:pPr>
      <w:r>
        <w:rPr>
          <w:rFonts w:ascii="Times New Roman" w:hAnsi="Times New Roman"/>
          <w:i/>
          <w:sz w:val="24"/>
          <w:szCs w:val="24"/>
        </w:rPr>
        <w:t>Некоммерческого партнерства по содействию регламентации проектной деятельности (НПСРпроект)</w:t>
      </w:r>
    </w:p>
    <w:p w:rsidR="00BE4FFA" w:rsidRDefault="00BE4FFA" w:rsidP="00BE4FFA">
      <w:pPr>
        <w:spacing w:after="0" w:line="240" w:lineRule="auto"/>
        <w:jc w:val="both"/>
        <w:rPr>
          <w:rFonts w:ascii="Times New Roman" w:hAnsi="Times New Roman"/>
          <w:sz w:val="24"/>
          <w:szCs w:val="24"/>
        </w:rPr>
      </w:pPr>
    </w:p>
    <w:p w:rsidR="00BE4FFA" w:rsidRDefault="00BE4FFA" w:rsidP="00BE4FFA">
      <w:pPr>
        <w:spacing w:after="0" w:line="240" w:lineRule="auto"/>
        <w:jc w:val="both"/>
        <w:rPr>
          <w:rFonts w:ascii="Times New Roman" w:hAnsi="Times New Roman"/>
          <w:sz w:val="24"/>
          <w:szCs w:val="24"/>
        </w:rPr>
      </w:pPr>
      <w:r>
        <w:rPr>
          <w:rFonts w:ascii="Times New Roman" w:hAnsi="Times New Roman"/>
          <w:sz w:val="24"/>
          <w:szCs w:val="24"/>
        </w:rPr>
        <w:t>г. Красноярск                                                                                                  05 апреля 2012 года</w:t>
      </w:r>
    </w:p>
    <w:p w:rsidR="00BE4FFA" w:rsidRDefault="00BE4FFA" w:rsidP="00BE4FFA">
      <w:pPr>
        <w:spacing w:after="0" w:line="240" w:lineRule="auto"/>
        <w:jc w:val="both"/>
        <w:rPr>
          <w:rFonts w:ascii="Times New Roman" w:hAnsi="Times New Roman"/>
          <w:sz w:val="24"/>
          <w:szCs w:val="24"/>
        </w:rPr>
      </w:pPr>
    </w:p>
    <w:p w:rsidR="00BE4FFA" w:rsidRDefault="00BE4FFA" w:rsidP="00BE4FFA">
      <w:pPr>
        <w:spacing w:after="0" w:line="240" w:lineRule="auto"/>
        <w:jc w:val="both"/>
        <w:rPr>
          <w:rFonts w:ascii="Times New Roman" w:hAnsi="Times New Roman"/>
          <w:sz w:val="24"/>
          <w:szCs w:val="24"/>
        </w:rPr>
      </w:pPr>
      <w:r>
        <w:rPr>
          <w:rFonts w:ascii="Times New Roman" w:hAnsi="Times New Roman"/>
          <w:sz w:val="24"/>
          <w:szCs w:val="24"/>
        </w:rPr>
        <w:t>Количество членов Правления – 15.</w:t>
      </w:r>
    </w:p>
    <w:p w:rsidR="00BE4FFA" w:rsidRDefault="00F63728" w:rsidP="00BE4FFA">
      <w:pPr>
        <w:spacing w:after="0" w:line="240" w:lineRule="auto"/>
        <w:ind w:hanging="357"/>
        <w:jc w:val="both"/>
        <w:rPr>
          <w:rFonts w:ascii="Times New Roman" w:hAnsi="Times New Roman" w:cs="Times New Roman"/>
          <w:sz w:val="24"/>
          <w:szCs w:val="24"/>
        </w:rPr>
      </w:pPr>
      <w:r>
        <w:rPr>
          <w:rFonts w:ascii="Times New Roman" w:hAnsi="Times New Roman"/>
          <w:sz w:val="24"/>
          <w:szCs w:val="24"/>
        </w:rPr>
        <w:t xml:space="preserve">      Присутствуют – 11</w:t>
      </w:r>
      <w:r w:rsidR="00BE4FFA">
        <w:rPr>
          <w:rFonts w:ascii="Times New Roman" w:hAnsi="Times New Roman" w:cs="Times New Roman"/>
          <w:sz w:val="24"/>
          <w:szCs w:val="24"/>
        </w:rPr>
        <w:t>, в их числе: Поволоцкий В.</w:t>
      </w:r>
      <w:r>
        <w:rPr>
          <w:rFonts w:ascii="Times New Roman" w:hAnsi="Times New Roman" w:cs="Times New Roman"/>
          <w:sz w:val="24"/>
          <w:szCs w:val="24"/>
        </w:rPr>
        <w:t>И., Беренбаум Л.И., Валинецкий А.В.,</w:t>
      </w:r>
      <w:r w:rsidR="00BE4FFA">
        <w:rPr>
          <w:rFonts w:ascii="Times New Roman" w:hAnsi="Times New Roman" w:cs="Times New Roman"/>
          <w:sz w:val="24"/>
          <w:szCs w:val="24"/>
        </w:rPr>
        <w:t xml:space="preserve"> Гагарский А.Н., </w:t>
      </w:r>
      <w:r>
        <w:rPr>
          <w:rFonts w:ascii="Times New Roman" w:hAnsi="Times New Roman" w:cs="Times New Roman"/>
          <w:sz w:val="24"/>
          <w:szCs w:val="24"/>
        </w:rPr>
        <w:t xml:space="preserve">Зубарев А.Р., Кошелев О.С., </w:t>
      </w:r>
      <w:r w:rsidR="00BE4FFA">
        <w:rPr>
          <w:rFonts w:ascii="Times New Roman" w:hAnsi="Times New Roman" w:cs="Times New Roman"/>
          <w:sz w:val="24"/>
          <w:szCs w:val="24"/>
        </w:rPr>
        <w:t xml:space="preserve">Лазарев </w:t>
      </w:r>
      <w:r>
        <w:rPr>
          <w:rFonts w:ascii="Times New Roman" w:hAnsi="Times New Roman" w:cs="Times New Roman"/>
          <w:sz w:val="24"/>
          <w:szCs w:val="24"/>
        </w:rPr>
        <w:t>Г.С., Лытнев В.И.,</w:t>
      </w:r>
      <w:r w:rsidR="00BE4FFA">
        <w:rPr>
          <w:rFonts w:ascii="Times New Roman" w:hAnsi="Times New Roman" w:cs="Times New Roman"/>
          <w:sz w:val="24"/>
          <w:szCs w:val="24"/>
        </w:rPr>
        <w:t xml:space="preserve"> Сашко М.П., Соломатова О.П.</w:t>
      </w:r>
      <w:r>
        <w:rPr>
          <w:rFonts w:ascii="Times New Roman" w:hAnsi="Times New Roman" w:cs="Times New Roman"/>
          <w:sz w:val="24"/>
          <w:szCs w:val="24"/>
        </w:rPr>
        <w:t>, Яцевич Б.А.</w:t>
      </w:r>
    </w:p>
    <w:p w:rsidR="00BE4FFA" w:rsidRDefault="00BE4FFA" w:rsidP="00BE4FFA">
      <w:pPr>
        <w:spacing w:after="0" w:line="240" w:lineRule="auto"/>
        <w:ind w:hanging="357"/>
        <w:jc w:val="both"/>
        <w:rPr>
          <w:rFonts w:ascii="Times New Roman" w:hAnsi="Times New Roman" w:cs="Times New Roman"/>
          <w:sz w:val="24"/>
          <w:szCs w:val="24"/>
        </w:rPr>
      </w:pPr>
    </w:p>
    <w:p w:rsidR="00BE4FFA" w:rsidRDefault="00BE4FFA" w:rsidP="00BE4FFA">
      <w:pPr>
        <w:spacing w:after="0" w:line="240" w:lineRule="auto"/>
        <w:jc w:val="both"/>
        <w:rPr>
          <w:rFonts w:ascii="Times New Roman" w:hAnsi="Times New Roman"/>
          <w:sz w:val="24"/>
          <w:szCs w:val="24"/>
        </w:rPr>
      </w:pPr>
      <w:r>
        <w:rPr>
          <w:rFonts w:ascii="Times New Roman" w:hAnsi="Times New Roman"/>
          <w:sz w:val="24"/>
          <w:szCs w:val="24"/>
        </w:rPr>
        <w:t>В работе заседания принимают участие: директор НПСРпроект Камина А.И., помощник директора НПСРпроект Айсан В.Ю., инженер-контролер НПСРпроект Кудрявцева Н.А., инженер-контролер НПСРпроект Чернышева Л.В.</w:t>
      </w:r>
    </w:p>
    <w:p w:rsidR="00BE4FFA" w:rsidRDefault="00BE4FFA" w:rsidP="00BE4FFA">
      <w:pPr>
        <w:spacing w:after="0" w:line="240" w:lineRule="auto"/>
        <w:jc w:val="both"/>
        <w:rPr>
          <w:rFonts w:ascii="Times New Roman" w:hAnsi="Times New Roman"/>
          <w:sz w:val="24"/>
          <w:szCs w:val="24"/>
        </w:rPr>
      </w:pPr>
    </w:p>
    <w:p w:rsidR="00BE4FFA" w:rsidRDefault="00BE4FFA" w:rsidP="00BE4F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Повестка:</w:t>
      </w:r>
    </w:p>
    <w:p w:rsidR="00BE4FFA" w:rsidRPr="00A2676B" w:rsidRDefault="00BE4FFA" w:rsidP="00BE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1.Рассмотрение заявления</w:t>
      </w:r>
      <w:r w:rsidRPr="001F7B34">
        <w:rPr>
          <w:rFonts w:ascii="Times New Roman" w:hAnsi="Times New Roman" w:cs="Times New Roman"/>
          <w:sz w:val="24"/>
          <w:szCs w:val="24"/>
        </w:rPr>
        <w:t xml:space="preserve"> о приеме в члены НПСРпроект и выдаче свидетельств</w:t>
      </w:r>
      <w:r>
        <w:rPr>
          <w:rFonts w:ascii="Times New Roman" w:hAnsi="Times New Roman" w:cs="Times New Roman"/>
          <w:sz w:val="24"/>
          <w:szCs w:val="24"/>
        </w:rPr>
        <w:t>а</w:t>
      </w:r>
      <w:r w:rsidRPr="001F7B34">
        <w:rPr>
          <w:rFonts w:ascii="Times New Roman" w:hAnsi="Times New Roman" w:cs="Times New Roman"/>
          <w:sz w:val="24"/>
          <w:szCs w:val="24"/>
        </w:rPr>
        <w:t xml:space="preserve"> о допуске к работам по подготовке проектной документации.</w:t>
      </w:r>
    </w:p>
    <w:p w:rsidR="00BE4FFA" w:rsidRDefault="00F63728" w:rsidP="00BE4FF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2.Рассмотрение заявлений</w:t>
      </w:r>
      <w:r w:rsidR="00BE4FFA">
        <w:rPr>
          <w:rFonts w:ascii="Times New Roman" w:hAnsi="Times New Roman" w:cs="Times New Roman"/>
          <w:sz w:val="24"/>
          <w:szCs w:val="24"/>
        </w:rPr>
        <w:t xml:space="preserve"> о</w:t>
      </w:r>
      <w:r w:rsidR="00BE4FFA" w:rsidRPr="001F7B34">
        <w:rPr>
          <w:rFonts w:ascii="Times New Roman" w:hAnsi="Times New Roman" w:cs="Times New Roman"/>
          <w:sz w:val="24"/>
          <w:szCs w:val="24"/>
        </w:rPr>
        <w:t xml:space="preserve"> внесении изме</w:t>
      </w:r>
      <w:r w:rsidR="00BE4FFA">
        <w:rPr>
          <w:rFonts w:ascii="Times New Roman" w:hAnsi="Times New Roman" w:cs="Times New Roman"/>
          <w:sz w:val="24"/>
          <w:szCs w:val="24"/>
        </w:rPr>
        <w:t>нений в свидетельство о допуске в связи с намерением получить свидетельство о допуске к иным видам работ.</w:t>
      </w:r>
    </w:p>
    <w:p w:rsidR="00BE4FFA" w:rsidRDefault="005B5CC9" w:rsidP="00BE4FF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3.Согласование изменений</w:t>
      </w:r>
      <w:r w:rsidR="00BE4FFA">
        <w:rPr>
          <w:rFonts w:ascii="Times New Roman" w:hAnsi="Times New Roman" w:cs="Times New Roman"/>
          <w:sz w:val="24"/>
          <w:szCs w:val="24"/>
        </w:rPr>
        <w:t xml:space="preserve"> </w:t>
      </w:r>
      <w:r>
        <w:rPr>
          <w:rFonts w:ascii="Times New Roman" w:hAnsi="Times New Roman" w:cs="Times New Roman"/>
          <w:sz w:val="24"/>
          <w:szCs w:val="24"/>
        </w:rPr>
        <w:t xml:space="preserve">в Типовой договор страхования гражданской ответственности членов </w:t>
      </w:r>
      <w:r w:rsidR="00BE4FFA">
        <w:rPr>
          <w:rFonts w:ascii="Times New Roman" w:hAnsi="Times New Roman" w:cs="Times New Roman"/>
          <w:sz w:val="24"/>
          <w:szCs w:val="24"/>
        </w:rPr>
        <w:t>НПСРпроект.</w:t>
      </w:r>
    </w:p>
    <w:p w:rsidR="00BE4FFA" w:rsidRDefault="00BE4FFA" w:rsidP="00BE4FFA">
      <w:pPr>
        <w:tabs>
          <w:tab w:val="left" w:pos="1418"/>
          <w:tab w:val="left" w:pos="1701"/>
        </w:tabs>
        <w:spacing w:after="0" w:line="240" w:lineRule="auto"/>
        <w:jc w:val="both"/>
        <w:rPr>
          <w:rFonts w:ascii="Times New Roman" w:hAnsi="Times New Roman" w:cs="Times New Roman"/>
          <w:sz w:val="24"/>
          <w:szCs w:val="24"/>
        </w:rPr>
      </w:pPr>
    </w:p>
    <w:p w:rsidR="00BE4FFA" w:rsidRDefault="00BE4FFA" w:rsidP="00BE4FFA">
      <w:pPr>
        <w:spacing w:after="0" w:line="240" w:lineRule="auto"/>
        <w:jc w:val="both"/>
        <w:rPr>
          <w:rFonts w:ascii="Times New Roman" w:hAnsi="Times New Roman"/>
          <w:sz w:val="24"/>
          <w:szCs w:val="24"/>
        </w:rPr>
      </w:pPr>
      <w:r>
        <w:rPr>
          <w:rFonts w:ascii="Times New Roman" w:hAnsi="Times New Roman"/>
          <w:sz w:val="24"/>
          <w:szCs w:val="24"/>
        </w:rPr>
        <w:t>Председатель заседания – Поволоцкий В.И. Секретарь заседания, ответственный за ведение протокола – Айсан В.Ю.</w:t>
      </w:r>
    </w:p>
    <w:p w:rsidR="00BE4FFA" w:rsidRDefault="00BE4FFA" w:rsidP="00BE4FFA">
      <w:pPr>
        <w:spacing w:after="0" w:line="240" w:lineRule="auto"/>
        <w:jc w:val="both"/>
        <w:rPr>
          <w:rFonts w:ascii="Times New Roman" w:hAnsi="Times New Roman"/>
          <w:sz w:val="24"/>
          <w:szCs w:val="24"/>
        </w:rPr>
      </w:pPr>
    </w:p>
    <w:p w:rsidR="00BE4FFA" w:rsidRDefault="00BE4FFA" w:rsidP="00BE4FFA">
      <w:pPr>
        <w:spacing w:after="0" w:line="240" w:lineRule="auto"/>
        <w:jc w:val="both"/>
        <w:rPr>
          <w:rFonts w:ascii="Times New Roman" w:hAnsi="Times New Roman"/>
          <w:b/>
          <w:sz w:val="24"/>
          <w:szCs w:val="24"/>
        </w:rPr>
      </w:pPr>
      <w:r>
        <w:rPr>
          <w:rFonts w:ascii="Times New Roman" w:hAnsi="Times New Roman"/>
          <w:b/>
          <w:sz w:val="24"/>
          <w:szCs w:val="24"/>
        </w:rPr>
        <w:t xml:space="preserve">    1. </w:t>
      </w:r>
      <w:r>
        <w:rPr>
          <w:rFonts w:ascii="Times New Roman" w:hAnsi="Times New Roman"/>
          <w:b/>
          <w:sz w:val="24"/>
          <w:szCs w:val="24"/>
          <w:u w:val="single"/>
        </w:rPr>
        <w:t>По первому вопросу</w:t>
      </w:r>
      <w:r>
        <w:rPr>
          <w:rFonts w:ascii="Times New Roman" w:hAnsi="Times New Roman"/>
          <w:b/>
          <w:sz w:val="24"/>
          <w:szCs w:val="24"/>
        </w:rPr>
        <w:t xml:space="preserve">: </w:t>
      </w:r>
    </w:p>
    <w:p w:rsidR="00BE4FFA" w:rsidRDefault="00BE4FFA" w:rsidP="00BE4FFA">
      <w:pPr>
        <w:spacing w:after="0" w:line="240" w:lineRule="auto"/>
        <w:jc w:val="both"/>
        <w:rPr>
          <w:rFonts w:ascii="Times New Roman" w:hAnsi="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 xml:space="preserve">Поволоцкого В.И. </w:t>
      </w:r>
      <w:r>
        <w:rPr>
          <w:rFonts w:ascii="Times New Roman" w:hAnsi="Times New Roman"/>
          <w:sz w:val="24"/>
          <w:szCs w:val="24"/>
        </w:rPr>
        <w:t>с информацией о поступлении заявления о приеме в члены НПСРпроект и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от ООО «СпецСтройПроект» (заявление от 12.03.12г.).</w:t>
      </w:r>
    </w:p>
    <w:p w:rsidR="00BE4FFA" w:rsidRDefault="00BE4FFA" w:rsidP="00BE4FFA">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Чернышеву Л.В. с информацией о том, что по результатам проверки представленных документов указанная организация соответствует требованиям НПСРпроект к выдаче свидетельства о допуске лишь на часть заявленных видов работ.</w:t>
      </w:r>
    </w:p>
    <w:p w:rsidR="00BE4FFA" w:rsidRDefault="00BE4FFA" w:rsidP="00BE4FFA">
      <w:pPr>
        <w:tabs>
          <w:tab w:val="left" w:pos="1134"/>
          <w:tab w:val="left" w:pos="1276"/>
        </w:tabs>
        <w:spacing w:after="0" w:line="240" w:lineRule="auto"/>
        <w:jc w:val="both"/>
        <w:rPr>
          <w:rFonts w:ascii="Times New Roman" w:hAnsi="Times New Roman"/>
          <w:sz w:val="24"/>
          <w:szCs w:val="24"/>
        </w:rPr>
      </w:pPr>
    </w:p>
    <w:p w:rsidR="00BE4FFA" w:rsidRPr="00714AA2" w:rsidRDefault="00BE4FFA" w:rsidP="00BE4FFA">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sidRPr="00714AA2">
        <w:rPr>
          <w:rFonts w:ascii="Times New Roman" w:hAnsi="Times New Roman" w:cs="Times New Roman"/>
          <w:sz w:val="24"/>
          <w:szCs w:val="24"/>
        </w:rPr>
        <w:t xml:space="preserve"> «за» - единогласно. </w:t>
      </w:r>
    </w:p>
    <w:p w:rsidR="00BE4FFA" w:rsidRPr="00D7702C" w:rsidRDefault="00BE4FFA" w:rsidP="00BE4FFA">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sidRPr="00714AA2">
        <w:rPr>
          <w:rFonts w:ascii="Times New Roman" w:hAnsi="Times New Roman" w:cs="Times New Roman"/>
          <w:sz w:val="24"/>
          <w:szCs w:val="24"/>
        </w:rPr>
        <w:t xml:space="preserve"> </w:t>
      </w:r>
      <w:r>
        <w:rPr>
          <w:rFonts w:ascii="Times New Roman" w:hAnsi="Times New Roman" w:cs="Times New Roman"/>
          <w:i/>
          <w:sz w:val="24"/>
          <w:szCs w:val="24"/>
        </w:rPr>
        <w:t>1</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Принять в члены</w:t>
      </w:r>
      <w:r>
        <w:rPr>
          <w:rFonts w:ascii="Times New Roman" w:hAnsi="Times New Roman" w:cs="Times New Roman"/>
          <w:i/>
          <w:sz w:val="24"/>
          <w:szCs w:val="24"/>
        </w:rPr>
        <w:t xml:space="preserve"> НПСРпроект </w:t>
      </w:r>
      <w:r>
        <w:rPr>
          <w:rFonts w:ascii="Times New Roman" w:hAnsi="Times New Roman" w:cs="Times New Roman"/>
          <w:b/>
          <w:i/>
          <w:sz w:val="24"/>
          <w:szCs w:val="24"/>
        </w:rPr>
        <w:t>Общество с ограниченной ответственностью «СпецСтройПроект»</w:t>
      </w:r>
      <w:r>
        <w:rPr>
          <w:rFonts w:ascii="Times New Roman" w:hAnsi="Times New Roman" w:cs="Times New Roman"/>
          <w:i/>
          <w:sz w:val="24"/>
          <w:szCs w:val="24"/>
        </w:rPr>
        <w:t>, г</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орильск,</w:t>
      </w:r>
      <w:r>
        <w:rPr>
          <w:rFonts w:ascii="Times New Roman" w:hAnsi="Times New Roman" w:cs="Times New Roman"/>
          <w:b/>
          <w:i/>
          <w:sz w:val="24"/>
          <w:szCs w:val="24"/>
        </w:rPr>
        <w:t xml:space="preserve"> </w:t>
      </w:r>
      <w:r>
        <w:rPr>
          <w:rFonts w:ascii="Times New Roman" w:hAnsi="Times New Roman" w:cs="Times New Roman"/>
          <w:i/>
          <w:sz w:val="24"/>
          <w:szCs w:val="24"/>
        </w:rPr>
        <w:t>в лице генерального директора Стороженко Андрея Алексеевича.</w:t>
      </w:r>
    </w:p>
    <w:p w:rsidR="00BE4FFA" w:rsidRPr="00BC6AD2" w:rsidRDefault="00BE4FFA" w:rsidP="00BE4FFA">
      <w:pPr>
        <w:pStyle w:val="a3"/>
        <w:jc w:val="both"/>
        <w:rPr>
          <w:rFonts w:ascii="Times New Roman" w:hAnsi="Times New Roman" w:cs="Times New Roman"/>
          <w:i/>
          <w:sz w:val="24"/>
          <w:szCs w:val="24"/>
        </w:rPr>
      </w:pPr>
    </w:p>
    <w:p w:rsidR="00BE4FFA" w:rsidRPr="00714AA2" w:rsidRDefault="00BE4FFA" w:rsidP="00BE4FFA">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BE4FFA" w:rsidRDefault="00BE4FFA" w:rsidP="00BE4FFA">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Pr>
          <w:rFonts w:ascii="Times New Roman" w:hAnsi="Times New Roman" w:cs="Times New Roman"/>
          <w:b/>
          <w:i/>
          <w:sz w:val="24"/>
          <w:szCs w:val="24"/>
        </w:rPr>
        <w:t xml:space="preserve"> </w:t>
      </w:r>
      <w:r>
        <w:rPr>
          <w:rFonts w:ascii="Times New Roman" w:hAnsi="Times New Roman" w:cs="Times New Roman"/>
          <w:i/>
          <w:sz w:val="24"/>
          <w:szCs w:val="24"/>
        </w:rPr>
        <w:t>2</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Выдать</w:t>
      </w:r>
      <w:r>
        <w:rPr>
          <w:rFonts w:ascii="Times New Roman" w:hAnsi="Times New Roman" w:cs="Times New Roman"/>
          <w:i/>
          <w:sz w:val="24"/>
          <w:szCs w:val="24"/>
        </w:rPr>
        <w:t xml:space="preserve"> </w:t>
      </w:r>
      <w:r>
        <w:rPr>
          <w:rFonts w:ascii="Times New Roman" w:hAnsi="Times New Roman" w:cs="Times New Roman"/>
          <w:b/>
          <w:i/>
          <w:sz w:val="24"/>
          <w:szCs w:val="24"/>
        </w:rPr>
        <w:t xml:space="preserve">Обществу с ограниченной ответственностью «СпецСтройПроект» </w:t>
      </w:r>
      <w:r w:rsidRPr="00714AA2">
        <w:rPr>
          <w:rFonts w:ascii="Times New Roman" w:hAnsi="Times New Roman" w:cs="Times New Roman"/>
          <w:i/>
          <w:sz w:val="24"/>
          <w:szCs w:val="24"/>
        </w:rPr>
        <w:t xml:space="preserve">свидетельство о допуске </w:t>
      </w:r>
      <w:r>
        <w:rPr>
          <w:rFonts w:ascii="Times New Roman" w:hAnsi="Times New Roman" w:cs="Times New Roman"/>
          <w:i/>
          <w:sz w:val="24"/>
          <w:szCs w:val="24"/>
        </w:rPr>
        <w:t xml:space="preserve">(№ </w:t>
      </w:r>
      <w:r>
        <w:rPr>
          <w:rFonts w:ascii="Times New Roman" w:hAnsi="Times New Roman" w:cs="Times New Roman"/>
          <w:b/>
          <w:i/>
          <w:sz w:val="24"/>
          <w:szCs w:val="24"/>
        </w:rPr>
        <w:t>П-666</w:t>
      </w:r>
      <w:r w:rsidRPr="00346A27">
        <w:rPr>
          <w:rFonts w:ascii="Times New Roman" w:hAnsi="Times New Roman" w:cs="Times New Roman"/>
          <w:b/>
          <w:i/>
          <w:sz w:val="24"/>
          <w:szCs w:val="24"/>
        </w:rPr>
        <w:t>-2012-24</w:t>
      </w:r>
      <w:r>
        <w:rPr>
          <w:rFonts w:ascii="Times New Roman" w:hAnsi="Times New Roman" w:cs="Times New Roman"/>
          <w:b/>
          <w:i/>
          <w:sz w:val="24"/>
          <w:szCs w:val="24"/>
        </w:rPr>
        <w:t>57059222-188</w:t>
      </w:r>
      <w:r>
        <w:rPr>
          <w:rFonts w:ascii="Times New Roman" w:hAnsi="Times New Roman" w:cs="Times New Roman"/>
          <w:i/>
          <w:sz w:val="24"/>
          <w:szCs w:val="24"/>
        </w:rPr>
        <w:t xml:space="preserve">) </w:t>
      </w:r>
      <w:r w:rsidRPr="00714AA2">
        <w:rPr>
          <w:rFonts w:ascii="Times New Roman" w:hAnsi="Times New Roman" w:cs="Times New Roman"/>
          <w:i/>
          <w:sz w:val="24"/>
          <w:szCs w:val="24"/>
        </w:rPr>
        <w:t>к работам</w:t>
      </w:r>
      <w:r>
        <w:rPr>
          <w:rFonts w:ascii="Times New Roman" w:hAnsi="Times New Roman" w:cs="Times New Roman"/>
          <w:i/>
          <w:sz w:val="24"/>
          <w:szCs w:val="24"/>
        </w:rPr>
        <w:t>, которые оказывают влияние на безопасность объектов капитального строительства (</w:t>
      </w:r>
      <w:r w:rsidRPr="009E0594">
        <w:rPr>
          <w:rFonts w:ascii="Times New Roman" w:hAnsi="Times New Roman" w:cs="Times New Roman"/>
          <w:i/>
          <w:sz w:val="24"/>
          <w:szCs w:val="24"/>
          <w:u w:val="single"/>
        </w:rPr>
        <w:t>кроме особо опасных и технически сложных объектов, объектов использования атомной энергии</w:t>
      </w:r>
      <w:r>
        <w:rPr>
          <w:rFonts w:ascii="Times New Roman" w:hAnsi="Times New Roman" w:cs="Times New Roman"/>
          <w:i/>
          <w:sz w:val="24"/>
          <w:szCs w:val="24"/>
        </w:rPr>
        <w:t>)</w:t>
      </w:r>
      <w:r w:rsidRPr="00714AA2">
        <w:rPr>
          <w:rFonts w:ascii="Times New Roman" w:hAnsi="Times New Roman" w:cs="Times New Roman"/>
          <w:i/>
          <w:sz w:val="24"/>
          <w:szCs w:val="24"/>
        </w:rPr>
        <w:t>:</w:t>
      </w:r>
    </w:p>
    <w:p w:rsidR="00BE4FFA" w:rsidRDefault="00BE4FFA" w:rsidP="00BE4FFA">
      <w:pPr>
        <w:pStyle w:val="ConsPlusNormal"/>
        <w:tabs>
          <w:tab w:val="left" w:pos="9355"/>
        </w:tabs>
        <w:ind w:left="851" w:right="-1" w:firstLine="0"/>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BE4FFA" w:rsidRPr="00BE4FFA" w:rsidRDefault="00BE4FFA" w:rsidP="00BE4FFA">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1.1.Работы по подготовке генерального плана земельного участка.     </w:t>
      </w:r>
      <w:r w:rsidRPr="007D2AC2">
        <w:rPr>
          <w:rFonts w:ascii="Times New Roman" w:hAnsi="Times New Roman" w:cs="Times New Roman"/>
          <w:i/>
          <w:sz w:val="24"/>
          <w:szCs w:val="24"/>
        </w:rPr>
        <w:t xml:space="preserve"> </w:t>
      </w:r>
    </w:p>
    <w:p w:rsidR="00BE4FFA" w:rsidRPr="007D2AC2" w:rsidRDefault="00BE4FFA" w:rsidP="00BE4FFA">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1.2.Работы по подготовке схемы планировочной организации трассы линейного объекта. </w:t>
      </w:r>
    </w:p>
    <w:p w:rsidR="00BE4FFA" w:rsidRDefault="00BE4FFA" w:rsidP="00BE4FFA">
      <w:pPr>
        <w:pStyle w:val="ConsPlusNormal"/>
        <w:tabs>
          <w:tab w:val="left" w:pos="9355"/>
        </w:tabs>
        <w:ind w:right="-1" w:firstLine="1571"/>
        <w:jc w:val="both"/>
        <w:rPr>
          <w:rFonts w:ascii="Times New Roman" w:hAnsi="Times New Roman"/>
          <w:b/>
          <w:i/>
          <w:sz w:val="24"/>
          <w:szCs w:val="24"/>
        </w:rPr>
      </w:pPr>
      <w:r w:rsidRPr="007D2AC2">
        <w:rPr>
          <w:rFonts w:ascii="Times New Roman" w:hAnsi="Times New Roman" w:cs="Times New Roman"/>
          <w:b/>
          <w:i/>
          <w:sz w:val="24"/>
          <w:szCs w:val="24"/>
        </w:rPr>
        <w:lastRenderedPageBreak/>
        <w:t xml:space="preserve">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w:t>
      </w:r>
      <w:r>
        <w:rPr>
          <w:rFonts w:ascii="Times New Roman" w:hAnsi="Times New Roman" w:cs="Times New Roman"/>
          <w:b/>
          <w:i/>
          <w:sz w:val="24"/>
          <w:szCs w:val="24"/>
        </w:rPr>
        <w:t>твода линейного сооружения</w:t>
      </w:r>
      <w:proofErr w:type="gramEnd"/>
      <w:r>
        <w:rPr>
          <w:rFonts w:ascii="Times New Roman" w:hAnsi="Times New Roman"/>
          <w:b/>
          <w:i/>
          <w:sz w:val="24"/>
          <w:szCs w:val="24"/>
        </w:rPr>
        <w:t>.</w:t>
      </w:r>
    </w:p>
    <w:p w:rsidR="00BE4FFA" w:rsidRDefault="00BE4FFA" w:rsidP="00BE4FFA">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BE4FFA" w:rsidRPr="007E437A" w:rsidRDefault="00BE4FFA" w:rsidP="00BE4FFA">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BE4FFA" w:rsidRDefault="00BE4FFA" w:rsidP="00BE4FFA">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BE4FFA" w:rsidRPr="00BE4FFA" w:rsidRDefault="00BE4FFA" w:rsidP="00BE4FFA">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BE4FFA" w:rsidRDefault="00BE4FFA" w:rsidP="00BE4FFA">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Pr>
          <w:rFonts w:ascii="Times New Roman" w:hAnsi="Times New Roman"/>
          <w:b/>
          <w:i/>
          <w:sz w:val="24"/>
          <w:szCs w:val="24"/>
        </w:rPr>
        <w:t>.</w:t>
      </w:r>
    </w:p>
    <w:p w:rsidR="00BE4FFA" w:rsidRDefault="00BE4FFA" w:rsidP="00BE4FFA">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p>
    <w:p w:rsidR="00BE4FFA" w:rsidRDefault="00BE4FFA" w:rsidP="00BE4FFA">
      <w:pPr>
        <w:tabs>
          <w:tab w:val="left" w:pos="1418"/>
          <w:tab w:val="left" w:pos="1701"/>
        </w:tabs>
        <w:spacing w:after="0" w:line="240" w:lineRule="auto"/>
        <w:jc w:val="both"/>
        <w:rPr>
          <w:rFonts w:ascii="Times New Roman" w:hAnsi="Times New Roman"/>
          <w:b/>
          <w:i/>
          <w:sz w:val="24"/>
          <w:szCs w:val="24"/>
        </w:rPr>
      </w:pPr>
    </w:p>
    <w:p w:rsidR="00BE4FFA" w:rsidRDefault="00BE4FFA" w:rsidP="00BE4FFA">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color w:val="000000" w:themeColor="text1"/>
          <w:sz w:val="24"/>
          <w:szCs w:val="24"/>
        </w:rPr>
        <w:tab/>
        <w:t>3)</w:t>
      </w:r>
      <w:r w:rsidRPr="006F2AA5">
        <w:rPr>
          <w:rFonts w:ascii="Times New Roman" w:hAnsi="Times New Roman" w:cs="Times New Roman"/>
          <w:i/>
          <w:color w:val="000000" w:themeColor="text1"/>
          <w:sz w:val="24"/>
          <w:szCs w:val="24"/>
          <w:u w:val="single"/>
        </w:rPr>
        <w:t>Предоставить</w:t>
      </w:r>
      <w:r>
        <w:rPr>
          <w:rFonts w:ascii="Times New Roman" w:hAnsi="Times New Roman" w:cs="Times New Roman"/>
          <w:i/>
          <w:color w:val="000000" w:themeColor="text1"/>
          <w:sz w:val="24"/>
          <w:szCs w:val="24"/>
        </w:rPr>
        <w:t xml:space="preserve"> </w:t>
      </w:r>
      <w:r>
        <w:rPr>
          <w:rFonts w:ascii="Times New Roman" w:hAnsi="Times New Roman" w:cs="Times New Roman"/>
          <w:b/>
          <w:i/>
          <w:sz w:val="24"/>
          <w:szCs w:val="24"/>
        </w:rPr>
        <w:t xml:space="preserve">Обществу с ограниченной ответственностью «СпецСтройПроект» </w:t>
      </w:r>
      <w:r w:rsidRPr="006F2AA5">
        <w:rPr>
          <w:rFonts w:ascii="Times New Roman" w:hAnsi="Times New Roman" w:cs="Times New Roman"/>
          <w:i/>
          <w:sz w:val="24"/>
          <w:szCs w:val="24"/>
        </w:rPr>
        <w:t>право</w:t>
      </w:r>
      <w:r>
        <w:rPr>
          <w:rFonts w:ascii="Times New Roman" w:hAnsi="Times New Roman" w:cs="Times New Roman"/>
          <w:i/>
          <w:sz w:val="24"/>
          <w:szCs w:val="24"/>
        </w:rPr>
        <w:t xml:space="preserve"> </w:t>
      </w:r>
      <w:r>
        <w:rPr>
          <w:rFonts w:ascii="Times New Roman" w:hAnsi="Times New Roman"/>
          <w:i/>
          <w:sz w:val="24"/>
          <w:szCs w:val="24"/>
        </w:rPr>
        <w:t>заключать договоры по осуществлению организации работ по подготовке проектной документации для объектов капитального строительства (</w:t>
      </w:r>
      <w:r w:rsidRPr="009E0594">
        <w:rPr>
          <w:rFonts w:ascii="Times New Roman" w:hAnsi="Times New Roman" w:cs="Times New Roman"/>
          <w:i/>
          <w:sz w:val="24"/>
          <w:szCs w:val="24"/>
          <w:u w:val="single"/>
        </w:rPr>
        <w:t>кроме особо опасных и технически сложных объектов, объектов использования атомной энергии</w:t>
      </w:r>
      <w:r w:rsidRPr="002A0DF3">
        <w:rPr>
          <w:rFonts w:ascii="Times New Roman" w:hAnsi="Times New Roman"/>
          <w:i/>
          <w:sz w:val="24"/>
          <w:szCs w:val="24"/>
        </w:rPr>
        <w:t xml:space="preserve">), стоимость которых по одному договору не превышает (составляет) </w:t>
      </w:r>
      <w:r w:rsidRPr="002A0DF3">
        <w:rPr>
          <w:rFonts w:ascii="Times New Roman" w:hAnsi="Times New Roman"/>
          <w:b/>
          <w:i/>
          <w:sz w:val="24"/>
          <w:szCs w:val="24"/>
        </w:rPr>
        <w:t>5 000 000</w:t>
      </w:r>
      <w:r w:rsidRPr="002A0DF3">
        <w:rPr>
          <w:rFonts w:ascii="Times New Roman" w:hAnsi="Times New Roman"/>
          <w:i/>
          <w:sz w:val="24"/>
          <w:szCs w:val="24"/>
        </w:rPr>
        <w:t xml:space="preserve"> (пять миллионов) рублей.</w:t>
      </w:r>
    </w:p>
    <w:p w:rsidR="00BE4FFA" w:rsidRDefault="00BE4FFA" w:rsidP="00BE4FFA">
      <w:pPr>
        <w:pStyle w:val="ConsPlusNormal"/>
        <w:tabs>
          <w:tab w:val="left" w:pos="1418"/>
          <w:tab w:val="left" w:pos="1843"/>
          <w:tab w:val="left" w:pos="9355"/>
        </w:tabs>
        <w:ind w:right="-1" w:firstLine="0"/>
        <w:jc w:val="both"/>
        <w:rPr>
          <w:rFonts w:ascii="Times New Roman" w:hAnsi="Times New Roman"/>
          <w:i/>
          <w:sz w:val="24"/>
          <w:szCs w:val="24"/>
        </w:rPr>
      </w:pPr>
    </w:p>
    <w:p w:rsidR="00BE4FFA" w:rsidRDefault="00BE4FFA" w:rsidP="00BE4FFA">
      <w:pPr>
        <w:pStyle w:val="ConsPlusNormal"/>
        <w:widowControl/>
        <w:tabs>
          <w:tab w:val="left" w:pos="1134"/>
        </w:tabs>
        <w:ind w:right="-1" w:firstLine="0"/>
        <w:jc w:val="both"/>
        <w:rPr>
          <w:rFonts w:ascii="Times New Roman" w:hAnsi="Times New Roman"/>
          <w:i/>
          <w:sz w:val="24"/>
          <w:szCs w:val="24"/>
        </w:rPr>
      </w:pPr>
      <w:r>
        <w:rPr>
          <w:rFonts w:ascii="Times New Roman" w:hAnsi="Times New Roman" w:cs="Times New Roman"/>
          <w:b/>
          <w:i/>
          <w:sz w:val="24"/>
          <w:szCs w:val="24"/>
        </w:rPr>
        <w:t xml:space="preserve">                      </w:t>
      </w:r>
      <w:proofErr w:type="gramStart"/>
      <w:r>
        <w:rPr>
          <w:rFonts w:ascii="Times New Roman" w:hAnsi="Times New Roman"/>
          <w:i/>
          <w:sz w:val="24"/>
          <w:szCs w:val="24"/>
        </w:rPr>
        <w:t>4)</w:t>
      </w:r>
      <w:r w:rsidRPr="008656FF">
        <w:rPr>
          <w:rFonts w:ascii="Times New Roman" w:hAnsi="Times New Roman"/>
          <w:i/>
          <w:sz w:val="24"/>
          <w:szCs w:val="24"/>
          <w:u w:val="single"/>
        </w:rPr>
        <w:t>Отказать</w:t>
      </w:r>
      <w:r>
        <w:rPr>
          <w:rFonts w:ascii="Times New Roman" w:hAnsi="Times New Roman"/>
          <w:i/>
          <w:sz w:val="24"/>
          <w:szCs w:val="24"/>
        </w:rPr>
        <w:t xml:space="preserve"> </w:t>
      </w:r>
      <w:r>
        <w:rPr>
          <w:rFonts w:ascii="Times New Roman" w:hAnsi="Times New Roman"/>
          <w:b/>
          <w:i/>
          <w:sz w:val="24"/>
          <w:szCs w:val="24"/>
        </w:rPr>
        <w:t xml:space="preserve">Обществу с ограниченной ответственностью «СпецСтройПроект» </w:t>
      </w:r>
      <w:r>
        <w:rPr>
          <w:rFonts w:ascii="Times New Roman" w:hAnsi="Times New Roman"/>
          <w:i/>
          <w:sz w:val="24"/>
          <w:szCs w:val="24"/>
        </w:rPr>
        <w:t>в допуске к работам</w:t>
      </w:r>
      <w:r w:rsidR="001148D4">
        <w:rPr>
          <w:rFonts w:ascii="Times New Roman" w:hAnsi="Times New Roman"/>
          <w:i/>
          <w:sz w:val="24"/>
          <w:szCs w:val="24"/>
        </w:rPr>
        <w:t xml:space="preserve">, </w:t>
      </w:r>
      <w:r w:rsidR="001148D4" w:rsidRPr="001148D4">
        <w:rPr>
          <w:rFonts w:ascii="Times New Roman" w:hAnsi="Times New Roman"/>
          <w:i/>
          <w:sz w:val="24"/>
          <w:szCs w:val="24"/>
          <w:u w:val="single"/>
        </w:rPr>
        <w:t>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rsidR="001148D4">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cs="Times New Roman"/>
          <w:i/>
          <w:sz w:val="24"/>
          <w:szCs w:val="24"/>
        </w:rPr>
        <w:t>№№</w:t>
      </w:r>
      <w:r w:rsidR="001148D4">
        <w:rPr>
          <w:rFonts w:ascii="Times New Roman" w:hAnsi="Times New Roman" w:cs="Times New Roman"/>
          <w:i/>
          <w:sz w:val="24"/>
          <w:szCs w:val="24"/>
        </w:rPr>
        <w:t xml:space="preserve"> 1.1; 1.2; 1.3; 6.1; 6.2; 6.3</w:t>
      </w:r>
      <w:r>
        <w:rPr>
          <w:rFonts w:ascii="Times New Roman" w:hAnsi="Times New Roman" w:cs="Times New Roman"/>
          <w:i/>
          <w:sz w:val="24"/>
          <w:szCs w:val="24"/>
        </w:rPr>
        <w:t xml:space="preserve">; </w:t>
      </w:r>
      <w:r w:rsidR="001148D4">
        <w:rPr>
          <w:rFonts w:ascii="Times New Roman" w:hAnsi="Times New Roman" w:cs="Times New Roman"/>
          <w:i/>
          <w:sz w:val="24"/>
          <w:szCs w:val="24"/>
        </w:rPr>
        <w:t>8; 12; 13</w:t>
      </w:r>
      <w:r>
        <w:rPr>
          <w:rFonts w:ascii="Times New Roman" w:hAnsi="Times New Roman" w:cs="Times New Roman"/>
          <w:i/>
          <w:sz w:val="24"/>
          <w:szCs w:val="24"/>
        </w:rPr>
        <w:t xml:space="preserve"> Перечня видов работ</w:t>
      </w:r>
      <w:r w:rsidRPr="00BC03B0">
        <w:rPr>
          <w:rFonts w:ascii="Times New Roman" w:hAnsi="Times New Roman" w:cs="Times New Roman"/>
          <w:i/>
          <w:sz w:val="24"/>
          <w:szCs w:val="24"/>
        </w:rPr>
        <w:t xml:space="preserve"> </w:t>
      </w:r>
      <w:r>
        <w:rPr>
          <w:rFonts w:ascii="Times New Roman" w:hAnsi="Times New Roman"/>
          <w:i/>
          <w:sz w:val="24"/>
          <w:szCs w:val="24"/>
        </w:rPr>
        <w:t xml:space="preserve">- по </w:t>
      </w:r>
      <w:r w:rsidRPr="00A41684">
        <w:rPr>
          <w:rFonts w:ascii="Times New Roman" w:hAnsi="Times New Roman"/>
          <w:i/>
          <w:sz w:val="24"/>
          <w:szCs w:val="24"/>
          <w:u w:val="single"/>
        </w:rPr>
        <w:t>основаниям, изложенным в Справке о результата</w:t>
      </w:r>
      <w:r w:rsidR="001148D4">
        <w:rPr>
          <w:rFonts w:ascii="Times New Roman" w:hAnsi="Times New Roman"/>
          <w:i/>
          <w:sz w:val="24"/>
          <w:szCs w:val="24"/>
          <w:u w:val="single"/>
        </w:rPr>
        <w:t>х рассмотрения документов (№ 276 от 03.04</w:t>
      </w:r>
      <w:r>
        <w:rPr>
          <w:rFonts w:ascii="Times New Roman" w:hAnsi="Times New Roman"/>
          <w:i/>
          <w:sz w:val="24"/>
          <w:szCs w:val="24"/>
          <w:u w:val="single"/>
        </w:rPr>
        <w:t>.12</w:t>
      </w:r>
      <w:r w:rsidRPr="00A41684">
        <w:rPr>
          <w:rFonts w:ascii="Times New Roman" w:hAnsi="Times New Roman"/>
          <w:i/>
          <w:sz w:val="24"/>
          <w:szCs w:val="24"/>
          <w:u w:val="single"/>
        </w:rPr>
        <w:t>г.</w:t>
      </w:r>
      <w:r>
        <w:rPr>
          <w:rFonts w:ascii="Times New Roman" w:hAnsi="Times New Roman"/>
          <w:i/>
          <w:sz w:val="24"/>
          <w:szCs w:val="24"/>
        </w:rPr>
        <w:t>).</w:t>
      </w:r>
      <w:proofErr w:type="gramEnd"/>
    </w:p>
    <w:p w:rsidR="00BE4FFA" w:rsidRPr="006F2AA5" w:rsidRDefault="00BE4FFA" w:rsidP="00BE4FFA">
      <w:pPr>
        <w:tabs>
          <w:tab w:val="left" w:pos="1418"/>
          <w:tab w:val="left" w:pos="1701"/>
        </w:tabs>
        <w:spacing w:after="0" w:line="240" w:lineRule="auto"/>
        <w:jc w:val="both"/>
        <w:rPr>
          <w:rFonts w:ascii="Times New Roman" w:hAnsi="Times New Roman"/>
          <w:b/>
          <w:i/>
          <w:sz w:val="24"/>
          <w:szCs w:val="24"/>
        </w:rPr>
      </w:pPr>
    </w:p>
    <w:p w:rsidR="00BE4FFA" w:rsidRDefault="00BE4FFA" w:rsidP="00BE4FFA">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2. </w:t>
      </w:r>
      <w:r>
        <w:rPr>
          <w:rFonts w:ascii="Times New Roman" w:hAnsi="Times New Roman"/>
          <w:b/>
          <w:sz w:val="24"/>
          <w:szCs w:val="24"/>
          <w:u w:val="single"/>
        </w:rPr>
        <w:t>По второму вопросу</w:t>
      </w:r>
      <w:r>
        <w:rPr>
          <w:rFonts w:ascii="Times New Roman" w:hAnsi="Times New Roman"/>
          <w:b/>
          <w:sz w:val="24"/>
          <w:szCs w:val="24"/>
        </w:rPr>
        <w:t>:</w:t>
      </w:r>
    </w:p>
    <w:p w:rsidR="00BE4FFA" w:rsidRDefault="00BE4FFA" w:rsidP="00BE4FFA">
      <w:pPr>
        <w:tabs>
          <w:tab w:val="left" w:pos="1418"/>
          <w:tab w:val="left" w:pos="1701"/>
        </w:tabs>
        <w:spacing w:after="0" w:line="240" w:lineRule="auto"/>
        <w:jc w:val="both"/>
        <w:rPr>
          <w:rFonts w:ascii="Times New Roman" w:hAnsi="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 xml:space="preserve">Поволоцкого В.И. с информацией о поступлении в НПСРпроект </w:t>
      </w:r>
      <w:r w:rsidR="001148D4">
        <w:rPr>
          <w:rFonts w:ascii="Times New Roman" w:hAnsi="Times New Roman" w:cs="Times New Roman"/>
          <w:sz w:val="24"/>
          <w:szCs w:val="24"/>
        </w:rPr>
        <w:t>заявлений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о внесении изменений в свидетельств</w:t>
      </w:r>
      <w:r w:rsidR="001148D4">
        <w:rPr>
          <w:rFonts w:ascii="Times New Roman" w:hAnsi="Times New Roman" w:cs="Times New Roman"/>
          <w:sz w:val="24"/>
          <w:szCs w:val="24"/>
        </w:rPr>
        <w:t>о</w:t>
      </w:r>
      <w:r>
        <w:rPr>
          <w:rFonts w:ascii="Times New Roman" w:hAnsi="Times New Roman" w:cs="Times New Roman"/>
          <w:sz w:val="24"/>
          <w:szCs w:val="24"/>
        </w:rPr>
        <w:t xml:space="preserve"> о допуске в связи с намерением</w:t>
      </w:r>
      <w:proofErr w:type="gramEnd"/>
      <w:r>
        <w:rPr>
          <w:rFonts w:ascii="Times New Roman" w:hAnsi="Times New Roman" w:cs="Times New Roman"/>
          <w:sz w:val="24"/>
          <w:szCs w:val="24"/>
        </w:rPr>
        <w:t xml:space="preserve"> получить свидетельство о допуске к иным видам работ от ч</w:t>
      </w:r>
      <w:r w:rsidR="001148D4">
        <w:rPr>
          <w:rFonts w:ascii="Times New Roman" w:hAnsi="Times New Roman" w:cs="Times New Roman"/>
          <w:sz w:val="24"/>
          <w:szCs w:val="24"/>
        </w:rPr>
        <w:t>ленов</w:t>
      </w:r>
      <w:r>
        <w:rPr>
          <w:rFonts w:ascii="Times New Roman" w:hAnsi="Times New Roman" w:cs="Times New Roman"/>
          <w:sz w:val="24"/>
          <w:szCs w:val="24"/>
        </w:rPr>
        <w:t xml:space="preserve"> НПСРпроект</w:t>
      </w:r>
      <w:r w:rsidR="001148D4">
        <w:rPr>
          <w:rFonts w:ascii="Times New Roman" w:hAnsi="Times New Roman" w:cs="Times New Roman"/>
          <w:sz w:val="24"/>
          <w:szCs w:val="24"/>
        </w:rPr>
        <w:t xml:space="preserve"> – Государственное унитарное предприятие Республики Хакасия «Управление технической инвентаризации» (заявление от 12.03</w:t>
      </w:r>
      <w:r>
        <w:rPr>
          <w:rFonts w:ascii="Times New Roman" w:hAnsi="Times New Roman" w:cs="Times New Roman"/>
          <w:sz w:val="24"/>
          <w:szCs w:val="24"/>
        </w:rPr>
        <w:t>.12г.)</w:t>
      </w:r>
      <w:r w:rsidR="001148D4">
        <w:rPr>
          <w:rFonts w:ascii="Times New Roman" w:hAnsi="Times New Roman" w:cs="Times New Roman"/>
          <w:sz w:val="24"/>
          <w:szCs w:val="24"/>
        </w:rPr>
        <w:t>, ООО «Регионтехэксперт» (заявление от 22.03.12г.).</w:t>
      </w:r>
      <w:r>
        <w:rPr>
          <w:rFonts w:ascii="Times New Roman" w:hAnsi="Times New Roman"/>
          <w:sz w:val="24"/>
          <w:szCs w:val="24"/>
        </w:rPr>
        <w:t xml:space="preserve">                  </w:t>
      </w:r>
    </w:p>
    <w:p w:rsidR="00BE4FFA" w:rsidRPr="00364151" w:rsidRDefault="00BE4FFA" w:rsidP="00BE4FF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1148D4">
        <w:rPr>
          <w:rFonts w:ascii="Times New Roman" w:hAnsi="Times New Roman"/>
          <w:sz w:val="24"/>
          <w:szCs w:val="24"/>
        </w:rPr>
        <w:t xml:space="preserve">Чернышеву Л.В., </w:t>
      </w:r>
      <w:r>
        <w:rPr>
          <w:rFonts w:ascii="Times New Roman" w:hAnsi="Times New Roman"/>
          <w:sz w:val="24"/>
          <w:szCs w:val="24"/>
        </w:rPr>
        <w:t>Кудрявцеву Н.А. с информацией о том, что по результатам проверки представленных документов у</w:t>
      </w:r>
      <w:r w:rsidR="001148D4">
        <w:rPr>
          <w:rFonts w:ascii="Times New Roman" w:hAnsi="Times New Roman"/>
          <w:sz w:val="24"/>
          <w:szCs w:val="24"/>
        </w:rPr>
        <w:t>казанные организации</w:t>
      </w:r>
      <w:r>
        <w:rPr>
          <w:rFonts w:ascii="Times New Roman" w:hAnsi="Times New Roman"/>
          <w:sz w:val="24"/>
          <w:szCs w:val="24"/>
        </w:rPr>
        <w:t xml:space="preserve"> соответствует требованиям НПСРпроект к выдаче свидетельств о допуске на заявленные виды работ.</w:t>
      </w:r>
    </w:p>
    <w:p w:rsidR="00BE4FFA" w:rsidRPr="00565440" w:rsidRDefault="00BE4FFA" w:rsidP="00BE4FFA">
      <w:pPr>
        <w:tabs>
          <w:tab w:val="left" w:pos="1134"/>
          <w:tab w:val="left" w:pos="1276"/>
        </w:tabs>
        <w:spacing w:after="0" w:line="240" w:lineRule="auto"/>
        <w:jc w:val="both"/>
        <w:rPr>
          <w:rFonts w:ascii="Times New Roman" w:hAnsi="Times New Roman"/>
          <w:sz w:val="24"/>
          <w:szCs w:val="24"/>
        </w:rPr>
      </w:pPr>
    </w:p>
    <w:p w:rsidR="00BE4FFA" w:rsidRDefault="00BE4FFA" w:rsidP="00BE4FFA">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BE4FFA" w:rsidRDefault="00BE4FFA" w:rsidP="00BE4FFA">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Pr="00913A14">
        <w:rPr>
          <w:rFonts w:ascii="Times New Roman" w:hAnsi="Times New Roman"/>
          <w:i/>
          <w:sz w:val="24"/>
          <w:szCs w:val="24"/>
        </w:rPr>
        <w:t>1)</w:t>
      </w:r>
      <w:r>
        <w:rPr>
          <w:rFonts w:ascii="Times New Roman" w:hAnsi="Times New Roman"/>
          <w:i/>
          <w:sz w:val="24"/>
          <w:szCs w:val="24"/>
          <w:u w:val="single"/>
        </w:rPr>
        <w:t>Внести изменения</w:t>
      </w:r>
      <w:r>
        <w:rPr>
          <w:rFonts w:ascii="Times New Roman" w:hAnsi="Times New Roman"/>
          <w:i/>
          <w:sz w:val="24"/>
          <w:szCs w:val="24"/>
        </w:rPr>
        <w:t xml:space="preserve"> (№ </w:t>
      </w:r>
      <w:r w:rsidR="001148D4">
        <w:rPr>
          <w:rFonts w:ascii="Times New Roman" w:hAnsi="Times New Roman"/>
          <w:b/>
          <w:i/>
          <w:sz w:val="24"/>
          <w:szCs w:val="24"/>
        </w:rPr>
        <w:t>П-667</w:t>
      </w:r>
      <w:r>
        <w:rPr>
          <w:rFonts w:ascii="Times New Roman" w:hAnsi="Times New Roman"/>
          <w:b/>
          <w:i/>
          <w:sz w:val="24"/>
          <w:szCs w:val="24"/>
        </w:rPr>
        <w:t>-2012</w:t>
      </w:r>
      <w:r w:rsidRPr="00346A27">
        <w:rPr>
          <w:rFonts w:ascii="Times New Roman" w:hAnsi="Times New Roman"/>
          <w:b/>
          <w:i/>
          <w:sz w:val="24"/>
          <w:szCs w:val="24"/>
        </w:rPr>
        <w:t>-</w:t>
      </w:r>
      <w:r w:rsidR="001148D4">
        <w:rPr>
          <w:rFonts w:ascii="Times New Roman" w:hAnsi="Times New Roman"/>
          <w:b/>
          <w:i/>
          <w:sz w:val="24"/>
          <w:szCs w:val="24"/>
        </w:rPr>
        <w:t>1901014917-93</w:t>
      </w:r>
      <w:r>
        <w:rPr>
          <w:rFonts w:ascii="Times New Roman" w:hAnsi="Times New Roman"/>
          <w:i/>
          <w:sz w:val="24"/>
          <w:szCs w:val="24"/>
        </w:rPr>
        <w:t xml:space="preserve">) в свидетельство о допуске, выданное </w:t>
      </w:r>
      <w:r w:rsidR="001148D4" w:rsidRPr="00A46301">
        <w:rPr>
          <w:rFonts w:ascii="Times New Roman" w:hAnsi="Times New Roman" w:cs="Times New Roman"/>
          <w:b/>
          <w:i/>
          <w:sz w:val="24"/>
          <w:szCs w:val="24"/>
        </w:rPr>
        <w:t>Государственно</w:t>
      </w:r>
      <w:r w:rsidR="00A46301">
        <w:rPr>
          <w:rFonts w:ascii="Times New Roman" w:hAnsi="Times New Roman" w:cs="Times New Roman"/>
          <w:b/>
          <w:i/>
          <w:sz w:val="24"/>
          <w:szCs w:val="24"/>
        </w:rPr>
        <w:t>му</w:t>
      </w:r>
      <w:r w:rsidR="001148D4" w:rsidRPr="00A46301">
        <w:rPr>
          <w:rFonts w:ascii="Times New Roman" w:hAnsi="Times New Roman" w:cs="Times New Roman"/>
          <w:b/>
          <w:i/>
          <w:sz w:val="24"/>
          <w:szCs w:val="24"/>
        </w:rPr>
        <w:t xml:space="preserve"> унитарно</w:t>
      </w:r>
      <w:r w:rsidR="00A46301">
        <w:rPr>
          <w:rFonts w:ascii="Times New Roman" w:hAnsi="Times New Roman" w:cs="Times New Roman"/>
          <w:b/>
          <w:i/>
          <w:sz w:val="24"/>
          <w:szCs w:val="24"/>
        </w:rPr>
        <w:t>му</w:t>
      </w:r>
      <w:r w:rsidR="001148D4" w:rsidRPr="00A46301">
        <w:rPr>
          <w:rFonts w:ascii="Times New Roman" w:hAnsi="Times New Roman" w:cs="Times New Roman"/>
          <w:b/>
          <w:i/>
          <w:sz w:val="24"/>
          <w:szCs w:val="24"/>
        </w:rPr>
        <w:t xml:space="preserve"> предприяти</w:t>
      </w:r>
      <w:r w:rsidR="00A46301">
        <w:rPr>
          <w:rFonts w:ascii="Times New Roman" w:hAnsi="Times New Roman" w:cs="Times New Roman"/>
          <w:b/>
          <w:i/>
          <w:sz w:val="24"/>
          <w:szCs w:val="24"/>
        </w:rPr>
        <w:t>ю</w:t>
      </w:r>
      <w:r w:rsidR="001148D4" w:rsidRPr="00A46301">
        <w:rPr>
          <w:rFonts w:ascii="Times New Roman" w:hAnsi="Times New Roman" w:cs="Times New Roman"/>
          <w:b/>
          <w:i/>
          <w:sz w:val="24"/>
          <w:szCs w:val="24"/>
        </w:rPr>
        <w:t xml:space="preserve"> Республики Хакасия «Управление технической инвентаризации»</w:t>
      </w:r>
      <w:r w:rsidR="00A46301">
        <w:rPr>
          <w:rFonts w:ascii="Times New Roman" w:hAnsi="Times New Roman" w:cs="Times New Roman"/>
          <w:b/>
          <w:i/>
          <w:sz w:val="24"/>
          <w:szCs w:val="24"/>
        </w:rPr>
        <w:t xml:space="preserve"> (ГУП РХ УТИ)</w:t>
      </w:r>
      <w:r>
        <w:rPr>
          <w:rFonts w:ascii="Times New Roman" w:hAnsi="Times New Roman"/>
          <w:i/>
          <w:sz w:val="24"/>
          <w:szCs w:val="24"/>
        </w:rPr>
        <w:t xml:space="preserve">, в связи: </w:t>
      </w:r>
    </w:p>
    <w:p w:rsidR="00BE4FFA" w:rsidRDefault="00BE4FFA" w:rsidP="00BE4FFA">
      <w:pPr>
        <w:pStyle w:val="a3"/>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 xml:space="preserve">к работам, которые оказывают влияние на безопасность </w:t>
      </w:r>
      <w:r w:rsidRPr="00575739">
        <w:rPr>
          <w:rFonts w:ascii="Times New Roman" w:hAnsi="Times New Roman"/>
          <w:i/>
          <w:sz w:val="24"/>
          <w:szCs w:val="24"/>
        </w:rPr>
        <w:t>объектов капитального строительства (</w:t>
      </w:r>
      <w:r w:rsidRPr="000A7D7F">
        <w:rPr>
          <w:rFonts w:ascii="Times New Roman" w:hAnsi="Times New Roman"/>
          <w:i/>
          <w:sz w:val="24"/>
          <w:szCs w:val="24"/>
          <w:u w:val="single"/>
        </w:rPr>
        <w:t>кроме особо опасных и технически сложных объектов, объектов использования атомной энергии</w:t>
      </w:r>
      <w:r w:rsidRPr="00575739">
        <w:rPr>
          <w:rFonts w:ascii="Times New Roman" w:hAnsi="Times New Roman"/>
          <w:i/>
          <w:sz w:val="24"/>
          <w:szCs w:val="24"/>
        </w:rPr>
        <w:t>)</w:t>
      </w:r>
      <w:r>
        <w:rPr>
          <w:rFonts w:ascii="Times New Roman" w:hAnsi="Times New Roman"/>
          <w:i/>
          <w:sz w:val="24"/>
          <w:szCs w:val="24"/>
        </w:rPr>
        <w:t>:</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p>
    <w:p w:rsidR="00A46301" w:rsidRDefault="00A46301" w:rsidP="00A46301">
      <w:pPr>
        <w:pStyle w:val="ConsPlusNormal"/>
        <w:tabs>
          <w:tab w:val="left" w:pos="1418"/>
          <w:tab w:val="left" w:pos="1843"/>
          <w:tab w:val="left" w:pos="9355"/>
        </w:tabs>
        <w:ind w:right="-1" w:firstLine="0"/>
        <w:jc w:val="both"/>
        <w:rPr>
          <w:rFonts w:ascii="Times New Roman" w:hAnsi="Times New Roman"/>
          <w:i/>
          <w:sz w:val="24"/>
          <w:szCs w:val="24"/>
        </w:rPr>
      </w:pPr>
      <w:r w:rsidRPr="00767FCC">
        <w:rPr>
          <w:rFonts w:ascii="Times New Roman" w:hAnsi="Times New Roman" w:cs="Times New Roman"/>
          <w:i/>
          <w:color w:val="000000" w:themeColor="text1"/>
          <w:sz w:val="24"/>
          <w:szCs w:val="24"/>
        </w:rPr>
        <w:t xml:space="preserve">- </w:t>
      </w:r>
      <w:r>
        <w:rPr>
          <w:rFonts w:ascii="Times New Roman" w:hAnsi="Times New Roman" w:cs="Times New Roman"/>
          <w:i/>
          <w:sz w:val="24"/>
          <w:szCs w:val="24"/>
          <w:u w:val="single"/>
        </w:rPr>
        <w:t>с получением права</w:t>
      </w:r>
      <w:r>
        <w:rPr>
          <w:rFonts w:ascii="Times New Roman" w:hAnsi="Times New Roman" w:cs="Times New Roman"/>
          <w:i/>
          <w:sz w:val="24"/>
          <w:szCs w:val="24"/>
        </w:rPr>
        <w:t xml:space="preserve"> </w:t>
      </w:r>
      <w:r>
        <w:rPr>
          <w:rFonts w:ascii="Times New Roman" w:hAnsi="Times New Roman"/>
          <w:i/>
          <w:sz w:val="24"/>
          <w:szCs w:val="24"/>
        </w:rPr>
        <w:t xml:space="preserve">заключать договоры по осуществлению организации работ по подготовке проектной документации для объектов капитального строительства </w:t>
      </w:r>
      <w:r w:rsidRPr="00575739">
        <w:rPr>
          <w:rFonts w:ascii="Times New Roman" w:hAnsi="Times New Roman"/>
          <w:i/>
          <w:sz w:val="24"/>
          <w:szCs w:val="24"/>
        </w:rPr>
        <w:t>(</w:t>
      </w:r>
      <w:r w:rsidRPr="000A7D7F">
        <w:rPr>
          <w:rFonts w:ascii="Times New Roman" w:hAnsi="Times New Roman"/>
          <w:i/>
          <w:sz w:val="24"/>
          <w:szCs w:val="24"/>
          <w:u w:val="single"/>
        </w:rPr>
        <w:t xml:space="preserve">кроме особо опасных и технически сложных объектов, объектов использования атомной </w:t>
      </w:r>
      <w:r w:rsidRPr="000A7D7F">
        <w:rPr>
          <w:rFonts w:ascii="Times New Roman" w:hAnsi="Times New Roman"/>
          <w:i/>
          <w:sz w:val="24"/>
          <w:szCs w:val="24"/>
          <w:u w:val="single"/>
        </w:rPr>
        <w:lastRenderedPageBreak/>
        <w:t>энергии</w:t>
      </w:r>
      <w:r w:rsidRPr="00575739">
        <w:rPr>
          <w:rFonts w:ascii="Times New Roman" w:hAnsi="Times New Roman"/>
          <w:i/>
          <w:sz w:val="24"/>
          <w:szCs w:val="24"/>
        </w:rPr>
        <w:t>)</w:t>
      </w:r>
      <w:r w:rsidRPr="002A0DF3">
        <w:rPr>
          <w:rFonts w:ascii="Times New Roman" w:hAnsi="Times New Roman"/>
          <w:i/>
          <w:sz w:val="24"/>
          <w:szCs w:val="24"/>
        </w:rPr>
        <w:t xml:space="preserve">, стоимость которых по одному договору не превышает (составляет) </w:t>
      </w:r>
      <w:r w:rsidRPr="002A0DF3">
        <w:rPr>
          <w:rFonts w:ascii="Times New Roman" w:hAnsi="Times New Roman"/>
          <w:b/>
          <w:i/>
          <w:sz w:val="24"/>
          <w:szCs w:val="24"/>
        </w:rPr>
        <w:t>5 000 000</w:t>
      </w:r>
      <w:r w:rsidRPr="002A0DF3">
        <w:rPr>
          <w:rFonts w:ascii="Times New Roman" w:hAnsi="Times New Roman"/>
          <w:i/>
          <w:sz w:val="24"/>
          <w:szCs w:val="24"/>
        </w:rPr>
        <w:t xml:space="preserve"> (пять миллионов) рублей.</w:t>
      </w:r>
    </w:p>
    <w:p w:rsidR="00152D83" w:rsidRDefault="00152D83" w:rsidP="00A46301">
      <w:pPr>
        <w:pStyle w:val="ConsPlusNormal"/>
        <w:tabs>
          <w:tab w:val="left" w:pos="1418"/>
          <w:tab w:val="left" w:pos="1843"/>
          <w:tab w:val="left" w:pos="9355"/>
        </w:tabs>
        <w:ind w:right="-1" w:firstLine="0"/>
        <w:jc w:val="both"/>
        <w:rPr>
          <w:rFonts w:ascii="Times New Roman" w:hAnsi="Times New Roman"/>
          <w:i/>
          <w:sz w:val="24"/>
          <w:szCs w:val="24"/>
        </w:rPr>
      </w:pPr>
    </w:p>
    <w:p w:rsidR="00A46301" w:rsidRDefault="00A46301" w:rsidP="00A46301">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A46301" w:rsidRDefault="00A46301" w:rsidP="00A46301">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2</w:t>
      </w:r>
      <w:r w:rsidRPr="00913A1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w:t>
      </w:r>
      <w:r>
        <w:rPr>
          <w:rFonts w:ascii="Times New Roman" w:hAnsi="Times New Roman"/>
          <w:b/>
          <w:i/>
          <w:sz w:val="24"/>
          <w:szCs w:val="24"/>
        </w:rPr>
        <w:t>П-668-2012</w:t>
      </w:r>
      <w:r w:rsidRPr="00346A27">
        <w:rPr>
          <w:rFonts w:ascii="Times New Roman" w:hAnsi="Times New Roman"/>
          <w:b/>
          <w:i/>
          <w:sz w:val="24"/>
          <w:szCs w:val="24"/>
        </w:rPr>
        <w:t>-</w:t>
      </w:r>
      <w:r>
        <w:rPr>
          <w:rFonts w:ascii="Times New Roman" w:hAnsi="Times New Roman"/>
          <w:b/>
          <w:i/>
          <w:sz w:val="24"/>
          <w:szCs w:val="24"/>
        </w:rPr>
        <w:t>2443038857-182</w:t>
      </w:r>
      <w:r>
        <w:rPr>
          <w:rFonts w:ascii="Times New Roman" w:hAnsi="Times New Roman"/>
          <w:i/>
          <w:sz w:val="24"/>
          <w:szCs w:val="24"/>
        </w:rPr>
        <w:t xml:space="preserve">) в свидетельство о допуске, выданное </w:t>
      </w:r>
      <w:r>
        <w:rPr>
          <w:rFonts w:ascii="Times New Roman" w:hAnsi="Times New Roman" w:cs="Times New Roman"/>
          <w:b/>
          <w:i/>
          <w:sz w:val="24"/>
          <w:szCs w:val="24"/>
        </w:rPr>
        <w:t>Обществу с ограниченной ответственностью «Регионтехэксперт»,</w:t>
      </w:r>
      <w:r w:rsidRPr="00A46301">
        <w:rPr>
          <w:rFonts w:ascii="Times New Roman" w:hAnsi="Times New Roman" w:cs="Times New Roman"/>
          <w:i/>
          <w:sz w:val="24"/>
          <w:szCs w:val="24"/>
        </w:rPr>
        <w:t xml:space="preserve"> г. Ачинск</w:t>
      </w:r>
      <w:r>
        <w:rPr>
          <w:rFonts w:ascii="Times New Roman" w:hAnsi="Times New Roman"/>
          <w:i/>
          <w:sz w:val="24"/>
          <w:szCs w:val="24"/>
        </w:rPr>
        <w:t xml:space="preserve">, в связи: </w:t>
      </w:r>
    </w:p>
    <w:p w:rsidR="00A46301" w:rsidRDefault="00A46301" w:rsidP="00A46301">
      <w:pPr>
        <w:pStyle w:val="a3"/>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 xml:space="preserve">к работам, которые оказывают влияние на безопасность </w:t>
      </w:r>
      <w:r w:rsidRPr="00575739">
        <w:rPr>
          <w:rFonts w:ascii="Times New Roman" w:hAnsi="Times New Roman"/>
          <w:i/>
          <w:sz w:val="24"/>
          <w:szCs w:val="24"/>
        </w:rPr>
        <w:t>объектов капитального строительства (</w:t>
      </w:r>
      <w:r w:rsidRPr="000A7D7F">
        <w:rPr>
          <w:rFonts w:ascii="Times New Roman" w:hAnsi="Times New Roman"/>
          <w:i/>
          <w:sz w:val="24"/>
          <w:szCs w:val="24"/>
          <w:u w:val="single"/>
        </w:rPr>
        <w:t>кроме особо опасных и технически сложных объектов, объектов использования атомной энергии</w:t>
      </w:r>
      <w:r w:rsidRPr="00575739">
        <w:rPr>
          <w:rFonts w:ascii="Times New Roman" w:hAnsi="Times New Roman"/>
          <w:i/>
          <w:sz w:val="24"/>
          <w:szCs w:val="24"/>
        </w:rPr>
        <w:t>)</w:t>
      </w:r>
      <w:r>
        <w:rPr>
          <w:rFonts w:ascii="Times New Roman" w:hAnsi="Times New Roman"/>
          <w:i/>
          <w:sz w:val="24"/>
          <w:szCs w:val="24"/>
        </w:rPr>
        <w:t>:</w:t>
      </w:r>
    </w:p>
    <w:p w:rsidR="00A46301" w:rsidRPr="007D2AC2" w:rsidRDefault="00A46301" w:rsidP="00A46301">
      <w:pPr>
        <w:pStyle w:val="ConsPlusNormal"/>
        <w:tabs>
          <w:tab w:val="left" w:pos="9355"/>
        </w:tabs>
        <w:ind w:left="851" w:right="-1" w:firstLine="0"/>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A46301" w:rsidRPr="007D2AC2" w:rsidRDefault="00A46301" w:rsidP="00A46301">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     </w:t>
      </w:r>
    </w:p>
    <w:p w:rsidR="00A46301" w:rsidRPr="007D2AC2" w:rsidRDefault="00A46301" w:rsidP="00A46301">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1.2.Работы по подготовке схемы планировочной организации трассы линейного объекта. </w:t>
      </w:r>
    </w:p>
    <w:p w:rsidR="00A46301" w:rsidRPr="007D2AC2" w:rsidRDefault="00A46301" w:rsidP="00A46301">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отвода линейного сооружения</w:t>
      </w:r>
      <w:proofErr w:type="gramEnd"/>
      <w:r w:rsidRPr="007D2AC2">
        <w:rPr>
          <w:rFonts w:ascii="Times New Roman" w:hAnsi="Times New Roman" w:cs="Times New Roman"/>
          <w:b/>
          <w:i/>
          <w:sz w:val="24"/>
          <w:szCs w:val="24"/>
        </w:rPr>
        <w:t xml:space="preserve">.     </w:t>
      </w:r>
    </w:p>
    <w:p w:rsidR="00A46301" w:rsidRDefault="00A46301" w:rsidP="00A46301">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A46301" w:rsidRDefault="00A46301" w:rsidP="00A46301">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5.1.Работы по подготовке проектов наружных сетей теплоснабжения и их сооружений</w:t>
      </w:r>
      <w:r>
        <w:rPr>
          <w:rFonts w:ascii="Times New Roman" w:hAnsi="Times New Roman"/>
          <w:b/>
          <w:i/>
          <w:sz w:val="24"/>
          <w:szCs w:val="24"/>
        </w:rPr>
        <w:t>.</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5.3.Работы по подготовке проектов наружных сетей электроснабжения до 35 кВ включительно и их сооружений</w:t>
      </w:r>
      <w:r>
        <w:rPr>
          <w:rFonts w:ascii="Times New Roman" w:hAnsi="Times New Roman"/>
          <w:b/>
          <w:i/>
          <w:sz w:val="24"/>
          <w:szCs w:val="24"/>
        </w:rPr>
        <w:t>.</w:t>
      </w:r>
      <w:r w:rsidRPr="007E437A">
        <w:rPr>
          <w:rFonts w:ascii="Times New Roman" w:hAnsi="Times New Roman"/>
          <w:b/>
          <w:i/>
          <w:sz w:val="24"/>
          <w:szCs w:val="24"/>
        </w:rPr>
        <w:t xml:space="preserve"> </w:t>
      </w:r>
    </w:p>
    <w:p w:rsidR="00A46301" w:rsidRPr="007E437A" w:rsidRDefault="00A46301" w:rsidP="00A46301">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5.4.</w:t>
      </w:r>
      <w:r w:rsidRPr="003F27AF">
        <w:rPr>
          <w:rFonts w:ascii="Times New Roman" w:hAnsi="Times New Roman"/>
          <w:b/>
          <w:i/>
          <w:sz w:val="24"/>
          <w:szCs w:val="24"/>
        </w:rPr>
        <w:t>Работы по подготовке проектов наружных сетей электроснабжения не более 110 кВ включительно и их сооружений</w:t>
      </w:r>
      <w:r>
        <w:rPr>
          <w:rFonts w:ascii="Times New Roman" w:hAnsi="Times New Roman"/>
          <w:b/>
          <w:i/>
          <w:sz w:val="24"/>
          <w:szCs w:val="24"/>
        </w:rPr>
        <w:t>.</w:t>
      </w:r>
    </w:p>
    <w:p w:rsidR="00A46301" w:rsidRPr="003F27AF" w:rsidRDefault="00A46301" w:rsidP="00A46301">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A46301" w:rsidRDefault="00A46301" w:rsidP="00A46301">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A46301" w:rsidRPr="007E437A"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A46301" w:rsidRPr="00A27A37"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A46301" w:rsidRDefault="00A46301" w:rsidP="00A46301">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6.4.</w:t>
      </w:r>
      <w:r w:rsidRPr="00A27A37">
        <w:rPr>
          <w:rFonts w:ascii="Times New Roman" w:hAnsi="Times New Roman"/>
          <w:b/>
          <w:i/>
          <w:sz w:val="24"/>
          <w:szCs w:val="24"/>
        </w:rPr>
        <w:t>Работы по подготовке технологических решений объектов транспортного назначения и их комплексов</w:t>
      </w:r>
      <w:r>
        <w:rPr>
          <w:rFonts w:ascii="Times New Roman" w:hAnsi="Times New Roman"/>
          <w:b/>
          <w:i/>
          <w:sz w:val="24"/>
          <w:szCs w:val="24"/>
        </w:rPr>
        <w:t>.</w:t>
      </w:r>
    </w:p>
    <w:p w:rsidR="005B5CC9" w:rsidRPr="007E437A" w:rsidRDefault="005B5CC9" w:rsidP="005B5CC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5B5CC9" w:rsidRDefault="005B5CC9" w:rsidP="005B5CC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5B5CC9" w:rsidRDefault="005B5CC9" w:rsidP="005B5CC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A46301" w:rsidRDefault="00A46301" w:rsidP="00A46301">
      <w:pPr>
        <w:pStyle w:val="ConsPlusNormal"/>
        <w:tabs>
          <w:tab w:val="left" w:pos="1418"/>
          <w:tab w:val="left" w:pos="1843"/>
          <w:tab w:val="left" w:pos="9355"/>
        </w:tabs>
        <w:ind w:right="-1" w:firstLine="1571"/>
        <w:jc w:val="both"/>
        <w:rPr>
          <w:rFonts w:ascii="Times New Roman" w:hAnsi="Times New Roman"/>
          <w:i/>
          <w:sz w:val="24"/>
          <w:szCs w:val="24"/>
        </w:rPr>
      </w:pPr>
    </w:p>
    <w:p w:rsidR="00BE4FFA" w:rsidRDefault="00BE4FFA" w:rsidP="00BE4FFA">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3. </w:t>
      </w:r>
      <w:r>
        <w:rPr>
          <w:rFonts w:ascii="Times New Roman" w:hAnsi="Times New Roman"/>
          <w:b/>
          <w:sz w:val="24"/>
          <w:szCs w:val="24"/>
          <w:u w:val="single"/>
        </w:rPr>
        <w:t>По третьему вопросу</w:t>
      </w:r>
      <w:r>
        <w:rPr>
          <w:rFonts w:ascii="Times New Roman" w:hAnsi="Times New Roman"/>
          <w:b/>
          <w:sz w:val="24"/>
          <w:szCs w:val="24"/>
        </w:rPr>
        <w:t>:</w:t>
      </w:r>
    </w:p>
    <w:p w:rsidR="007D6807" w:rsidRPr="003F5CE3" w:rsidRDefault="00BE4FFA" w:rsidP="00152D83">
      <w:pPr>
        <w:pStyle w:val="a3"/>
        <w:jc w:val="both"/>
        <w:rPr>
          <w:rFonts w:ascii="Times New Roman" w:hAnsi="Times New Roman"/>
          <w:i/>
          <w:sz w:val="24"/>
          <w:szCs w:val="24"/>
        </w:rPr>
      </w:pPr>
      <w:r>
        <w:rPr>
          <w:rFonts w:ascii="Times New Roman" w:hAnsi="Times New Roman"/>
          <w:b/>
          <w:i/>
          <w:sz w:val="24"/>
          <w:szCs w:val="24"/>
        </w:rPr>
        <w:t>Слушали:</w:t>
      </w:r>
      <w:r>
        <w:t xml:space="preserve"> </w:t>
      </w:r>
      <w:proofErr w:type="gramStart"/>
      <w:r>
        <w:rPr>
          <w:rFonts w:ascii="Times New Roman" w:hAnsi="Times New Roman" w:cs="Times New Roman"/>
          <w:sz w:val="24"/>
          <w:szCs w:val="24"/>
        </w:rPr>
        <w:t>Поволоцкого В.И. с информ</w:t>
      </w:r>
      <w:r w:rsidR="005B5CC9">
        <w:rPr>
          <w:rFonts w:ascii="Times New Roman" w:hAnsi="Times New Roman" w:cs="Times New Roman"/>
          <w:sz w:val="24"/>
          <w:szCs w:val="24"/>
        </w:rPr>
        <w:t>ацией о поступлении в НПСРпроект письма от</w:t>
      </w:r>
      <w:r w:rsidR="00152D83">
        <w:rPr>
          <w:rFonts w:ascii="Times New Roman" w:hAnsi="Times New Roman" w:cs="Times New Roman"/>
          <w:sz w:val="24"/>
          <w:szCs w:val="24"/>
        </w:rPr>
        <w:t xml:space="preserve"> страховой организации</w:t>
      </w:r>
      <w:r w:rsidR="005B5CC9">
        <w:rPr>
          <w:rFonts w:ascii="Times New Roman" w:hAnsi="Times New Roman" w:cs="Times New Roman"/>
          <w:sz w:val="24"/>
          <w:szCs w:val="24"/>
        </w:rPr>
        <w:t xml:space="preserve"> ЗАО «СГ «УралСиб» с предложением согласовать внесение изменений в Типовой договор страхования гражданской ответственности</w:t>
      </w:r>
      <w:r w:rsidR="00152D83">
        <w:rPr>
          <w:rFonts w:ascii="Times New Roman" w:hAnsi="Times New Roman" w:cs="Times New Roman"/>
          <w:sz w:val="24"/>
          <w:szCs w:val="24"/>
        </w:rPr>
        <w:t xml:space="preserve"> </w:t>
      </w:r>
      <w:r w:rsidR="00152D83" w:rsidRPr="00152D83">
        <w:rPr>
          <w:rFonts w:ascii="Times New Roman" w:hAnsi="Times New Roman"/>
          <w:sz w:val="24"/>
          <w:szCs w:val="24"/>
        </w:rPr>
        <w:t xml:space="preserve">за причинение </w:t>
      </w:r>
      <w:r w:rsidR="00152D83" w:rsidRPr="00152D83">
        <w:rPr>
          <w:rFonts w:ascii="Times New Roman" w:hAnsi="Times New Roman"/>
          <w:sz w:val="24"/>
          <w:szCs w:val="24"/>
        </w:rPr>
        <w:lastRenderedPageBreak/>
        <w:t>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r w:rsidR="00152D83">
        <w:rPr>
          <w:rFonts w:ascii="Times New Roman" w:hAnsi="Times New Roman"/>
          <w:sz w:val="24"/>
          <w:szCs w:val="24"/>
        </w:rPr>
        <w:t xml:space="preserve">, утвержденный Общим собранием </w:t>
      </w:r>
      <w:r w:rsidR="005B5CC9">
        <w:rPr>
          <w:rFonts w:ascii="Times New Roman" w:hAnsi="Times New Roman" w:cs="Times New Roman"/>
          <w:sz w:val="24"/>
          <w:szCs w:val="24"/>
        </w:rPr>
        <w:t>членов НПСРпроект</w:t>
      </w:r>
      <w:r w:rsidR="00152D83">
        <w:rPr>
          <w:rFonts w:ascii="Times New Roman" w:hAnsi="Times New Roman" w:cs="Times New Roman"/>
          <w:sz w:val="24"/>
          <w:szCs w:val="24"/>
        </w:rPr>
        <w:t xml:space="preserve"> (протокол № 3 от 25.02.2010г.)</w:t>
      </w:r>
      <w:r w:rsidR="007D6807">
        <w:rPr>
          <w:rFonts w:ascii="Times New Roman" w:hAnsi="Times New Roman" w:cs="Times New Roman"/>
          <w:sz w:val="24"/>
          <w:szCs w:val="24"/>
        </w:rPr>
        <w:t>, дополнив перечень исключений из страховых</w:t>
      </w:r>
      <w:proofErr w:type="gramEnd"/>
      <w:r w:rsidR="007D6807">
        <w:rPr>
          <w:rFonts w:ascii="Times New Roman" w:hAnsi="Times New Roman" w:cs="Times New Roman"/>
          <w:sz w:val="24"/>
          <w:szCs w:val="24"/>
        </w:rPr>
        <w:t xml:space="preserve"> случаев</w:t>
      </w:r>
      <w:r w:rsidR="00152D83">
        <w:rPr>
          <w:rFonts w:ascii="Times New Roman" w:hAnsi="Times New Roman" w:cs="Times New Roman"/>
          <w:sz w:val="24"/>
          <w:szCs w:val="24"/>
        </w:rPr>
        <w:t xml:space="preserve"> пунктом 4.1.13 в следующей редакции: </w:t>
      </w:r>
      <w:r w:rsidR="00152D83" w:rsidRPr="003F5CE3">
        <w:rPr>
          <w:rFonts w:ascii="Times New Roman" w:hAnsi="Times New Roman" w:cs="Times New Roman"/>
          <w:i/>
          <w:sz w:val="24"/>
          <w:szCs w:val="24"/>
        </w:rPr>
        <w:t>«Возникновение обязанности Страхователя в</w:t>
      </w:r>
      <w:r w:rsidR="003F5CE3" w:rsidRPr="003F5CE3">
        <w:rPr>
          <w:rFonts w:ascii="Times New Roman" w:hAnsi="Times New Roman" w:cs="Times New Roman"/>
          <w:i/>
          <w:sz w:val="24"/>
          <w:szCs w:val="24"/>
        </w:rPr>
        <w:t>о</w:t>
      </w:r>
      <w:r w:rsidR="00152D83" w:rsidRPr="003F5CE3">
        <w:rPr>
          <w:rFonts w:ascii="Times New Roman" w:hAnsi="Times New Roman" w:cs="Times New Roman"/>
          <w:i/>
          <w:sz w:val="24"/>
          <w:szCs w:val="24"/>
        </w:rPr>
        <w:t>зместить вред, причиненный вследствие недостатков работ, которые оказывают влияние на безопасность объектов капитального строительства, не является страховым случаем, если оно наступило вследствие опасных природных явлений (землетрясения, извержения вулкана или подземного огня</w:t>
      </w:r>
      <w:r w:rsidR="003F5CE3" w:rsidRPr="003F5CE3">
        <w:rPr>
          <w:rFonts w:ascii="Times New Roman" w:hAnsi="Times New Roman" w:cs="Times New Roman"/>
          <w:i/>
          <w:sz w:val="24"/>
          <w:szCs w:val="24"/>
        </w:rPr>
        <w:t>, оползня, горного обвала, бури, вихря, урагана, наводнения, града или ливня и других опасных природных явлений)</w:t>
      </w:r>
      <w:proofErr w:type="gramStart"/>
      <w:r w:rsidR="003F5CE3" w:rsidRPr="003F5CE3">
        <w:rPr>
          <w:rFonts w:ascii="Times New Roman" w:hAnsi="Times New Roman" w:cs="Times New Roman"/>
          <w:i/>
          <w:sz w:val="24"/>
          <w:szCs w:val="24"/>
        </w:rPr>
        <w:t>.»</w:t>
      </w:r>
      <w:proofErr w:type="gramEnd"/>
      <w:r w:rsidR="003F5CE3" w:rsidRPr="003F5CE3">
        <w:rPr>
          <w:rFonts w:ascii="Times New Roman" w:hAnsi="Times New Roman" w:cs="Times New Roman"/>
          <w:i/>
          <w:sz w:val="24"/>
          <w:szCs w:val="24"/>
        </w:rPr>
        <w:t xml:space="preserve"> </w:t>
      </w:r>
    </w:p>
    <w:p w:rsidR="00BE4FFA" w:rsidRDefault="00BE4FFA" w:rsidP="00BE4FFA">
      <w:pPr>
        <w:pStyle w:val="a3"/>
        <w:jc w:val="both"/>
        <w:rPr>
          <w:rFonts w:ascii="Times New Roman" w:hAnsi="Times New Roman" w:cs="Times New Roman"/>
          <w:sz w:val="24"/>
          <w:szCs w:val="24"/>
        </w:rPr>
      </w:pPr>
      <w:r>
        <w:rPr>
          <w:rFonts w:ascii="Times New Roman" w:hAnsi="Times New Roman" w:cs="Times New Roman"/>
          <w:b/>
          <w:i/>
          <w:sz w:val="24"/>
          <w:szCs w:val="24"/>
        </w:rPr>
        <w:t>Выступили:</w:t>
      </w:r>
      <w:r w:rsidR="003F5CE3">
        <w:rPr>
          <w:rFonts w:ascii="Times New Roman" w:hAnsi="Times New Roman" w:cs="Times New Roman"/>
          <w:sz w:val="24"/>
          <w:szCs w:val="24"/>
        </w:rPr>
        <w:t xml:space="preserve"> </w:t>
      </w:r>
      <w:proofErr w:type="gramStart"/>
      <w:r w:rsidR="003F5CE3">
        <w:rPr>
          <w:rFonts w:ascii="Times New Roman" w:hAnsi="Times New Roman" w:cs="Times New Roman"/>
          <w:sz w:val="24"/>
          <w:szCs w:val="24"/>
        </w:rPr>
        <w:t>Валинецкий А.В., который предложил не согласовывать предлагаемое изменение в Типовой договор страхования в связи с тем, что оно противоречит интересам саморегулируемой организации, необоснованно сужая поле ответственности Страхователя.</w:t>
      </w:r>
      <w:proofErr w:type="gramEnd"/>
    </w:p>
    <w:p w:rsidR="003F5CE3" w:rsidRDefault="003F5CE3" w:rsidP="00BE4FFA">
      <w:pPr>
        <w:pStyle w:val="a3"/>
        <w:jc w:val="both"/>
        <w:rPr>
          <w:rFonts w:ascii="Times New Roman" w:hAnsi="Times New Roman" w:cs="Times New Roman"/>
          <w:sz w:val="24"/>
          <w:szCs w:val="24"/>
        </w:rPr>
      </w:pPr>
      <w:r>
        <w:rPr>
          <w:rFonts w:ascii="Times New Roman" w:hAnsi="Times New Roman" w:cs="Times New Roman"/>
          <w:sz w:val="24"/>
          <w:szCs w:val="24"/>
        </w:rPr>
        <w:t xml:space="preserve">                          Камина А.И., который указал на низкое качество самой формулировки предлагаемых изменений: «Возникновение обязанности Страхователя возместить вред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не является страховым случаем…» (?)</w:t>
      </w:r>
    </w:p>
    <w:p w:rsidR="00BE4FFA" w:rsidRDefault="00BE4FFA" w:rsidP="00BE4FFA">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D6807" w:rsidRPr="00830573" w:rsidRDefault="00BE4FFA" w:rsidP="007D6807">
      <w:pPr>
        <w:pStyle w:val="a3"/>
        <w:jc w:val="both"/>
        <w:rPr>
          <w:rFonts w:ascii="Times New Roman" w:hAnsi="Times New Roman" w:cs="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00830573">
        <w:rPr>
          <w:rFonts w:ascii="Times New Roman" w:hAnsi="Times New Roman"/>
          <w:i/>
          <w:sz w:val="24"/>
          <w:szCs w:val="24"/>
          <w:u w:val="single"/>
        </w:rPr>
        <w:t>Отказать</w:t>
      </w:r>
      <w:r>
        <w:rPr>
          <w:rFonts w:ascii="Times New Roman" w:hAnsi="Times New Roman"/>
          <w:i/>
          <w:sz w:val="24"/>
          <w:szCs w:val="24"/>
        </w:rPr>
        <w:t xml:space="preserve"> </w:t>
      </w:r>
      <w:r w:rsidR="00830573">
        <w:rPr>
          <w:rFonts w:ascii="Times New Roman" w:hAnsi="Times New Roman"/>
          <w:i/>
          <w:sz w:val="24"/>
          <w:szCs w:val="24"/>
        </w:rPr>
        <w:t xml:space="preserve">в согласовании предложенных </w:t>
      </w:r>
      <w:r w:rsidR="00830573" w:rsidRPr="00830573">
        <w:rPr>
          <w:rFonts w:ascii="Times New Roman" w:hAnsi="Times New Roman" w:cs="Times New Roman"/>
          <w:i/>
          <w:sz w:val="24"/>
          <w:szCs w:val="24"/>
        </w:rPr>
        <w:t>ЗАО «СГ «УралСиб»</w:t>
      </w:r>
      <w:r w:rsidR="00830573">
        <w:rPr>
          <w:rFonts w:ascii="Times New Roman" w:hAnsi="Times New Roman" w:cs="Times New Roman"/>
          <w:sz w:val="24"/>
          <w:szCs w:val="24"/>
        </w:rPr>
        <w:t xml:space="preserve"> </w:t>
      </w:r>
      <w:r w:rsidR="00830573">
        <w:rPr>
          <w:rFonts w:ascii="Times New Roman" w:hAnsi="Times New Roman"/>
          <w:i/>
          <w:sz w:val="24"/>
          <w:szCs w:val="24"/>
        </w:rPr>
        <w:t xml:space="preserve">изменений </w:t>
      </w:r>
      <w:r w:rsidR="007D6807">
        <w:rPr>
          <w:rFonts w:ascii="Times New Roman" w:hAnsi="Times New Roman"/>
          <w:i/>
          <w:sz w:val="24"/>
          <w:szCs w:val="24"/>
        </w:rPr>
        <w:t>в Типовой договор страхования</w:t>
      </w:r>
      <w:r w:rsidR="00830573">
        <w:rPr>
          <w:rFonts w:ascii="Times New Roman" w:hAnsi="Times New Roman" w:cs="Times New Roman"/>
          <w:sz w:val="24"/>
          <w:szCs w:val="24"/>
        </w:rPr>
        <w:t xml:space="preserve"> </w:t>
      </w:r>
      <w:r w:rsidR="00830573" w:rsidRPr="00830573">
        <w:rPr>
          <w:rFonts w:ascii="Times New Roman" w:hAnsi="Times New Roman" w:cs="Times New Roman"/>
          <w:i/>
          <w:sz w:val="24"/>
          <w:szCs w:val="24"/>
        </w:rPr>
        <w:t xml:space="preserve">гражданской ответственности </w:t>
      </w:r>
      <w:r w:rsidR="00830573" w:rsidRPr="00830573">
        <w:rPr>
          <w:rFonts w:ascii="Times New Roman" w:hAnsi="Times New Roman"/>
          <w:i/>
          <w:sz w:val="24"/>
          <w:szCs w:val="24"/>
        </w:rPr>
        <w:t>за причинение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r w:rsidR="00830573">
        <w:rPr>
          <w:rFonts w:ascii="Times New Roman" w:hAnsi="Times New Roman"/>
          <w:i/>
          <w:sz w:val="24"/>
          <w:szCs w:val="24"/>
        </w:rPr>
        <w:t xml:space="preserve">, </w:t>
      </w:r>
      <w:r w:rsidR="00830573" w:rsidRPr="00830573">
        <w:rPr>
          <w:rFonts w:ascii="Times New Roman" w:hAnsi="Times New Roman"/>
          <w:i/>
          <w:sz w:val="24"/>
          <w:szCs w:val="24"/>
        </w:rPr>
        <w:t xml:space="preserve">утвержденный Общим собранием </w:t>
      </w:r>
      <w:r w:rsidR="00830573" w:rsidRPr="00830573">
        <w:rPr>
          <w:rFonts w:ascii="Times New Roman" w:hAnsi="Times New Roman" w:cs="Times New Roman"/>
          <w:i/>
          <w:sz w:val="24"/>
          <w:szCs w:val="24"/>
        </w:rPr>
        <w:t>членов НПСРпроект (протокол № 3 от 25.02.2010г.)</w:t>
      </w:r>
      <w:r w:rsidR="00830573">
        <w:rPr>
          <w:rFonts w:ascii="Times New Roman" w:hAnsi="Times New Roman" w:cs="Times New Roman"/>
          <w:i/>
          <w:sz w:val="24"/>
          <w:szCs w:val="24"/>
        </w:rPr>
        <w:t>.</w:t>
      </w:r>
    </w:p>
    <w:p w:rsidR="00BE4FFA" w:rsidRDefault="00BE4FFA" w:rsidP="00BE4FFA">
      <w:pPr>
        <w:pStyle w:val="a3"/>
        <w:jc w:val="both"/>
        <w:rPr>
          <w:rFonts w:ascii="Times New Roman" w:hAnsi="Times New Roman" w:cs="Times New Roman"/>
          <w:i/>
          <w:sz w:val="24"/>
          <w:szCs w:val="24"/>
        </w:rPr>
      </w:pPr>
    </w:p>
    <w:p w:rsidR="007D6807" w:rsidRDefault="007D6807" w:rsidP="00BE4FFA">
      <w:pPr>
        <w:pStyle w:val="ConsPlusNormal"/>
        <w:tabs>
          <w:tab w:val="left" w:pos="1418"/>
          <w:tab w:val="left" w:pos="1843"/>
          <w:tab w:val="left" w:pos="9355"/>
        </w:tabs>
        <w:ind w:right="-1" w:firstLine="0"/>
        <w:jc w:val="both"/>
        <w:rPr>
          <w:rFonts w:ascii="Times New Roman" w:hAnsi="Times New Roman" w:cs="Times New Roman"/>
          <w:b/>
          <w:i/>
          <w:sz w:val="24"/>
          <w:szCs w:val="24"/>
        </w:rPr>
      </w:pPr>
    </w:p>
    <w:p w:rsidR="007D6807" w:rsidRPr="001E227E" w:rsidRDefault="007D6807" w:rsidP="00BE4FFA">
      <w:pPr>
        <w:pStyle w:val="ConsPlusNormal"/>
        <w:tabs>
          <w:tab w:val="left" w:pos="1418"/>
          <w:tab w:val="left" w:pos="1843"/>
          <w:tab w:val="left" w:pos="9355"/>
        </w:tabs>
        <w:ind w:right="-1" w:firstLine="0"/>
        <w:jc w:val="both"/>
        <w:rPr>
          <w:rFonts w:ascii="Times New Roman" w:hAnsi="Times New Roman" w:cs="Times New Roman"/>
          <w:b/>
          <w:i/>
          <w:sz w:val="24"/>
          <w:szCs w:val="24"/>
        </w:rPr>
      </w:pPr>
    </w:p>
    <w:p w:rsidR="00BE4FFA" w:rsidRDefault="00BE4FFA" w:rsidP="00BE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протокол составлен в 3 (трех) экземплярах: 1экз. – в Ростехнадзор, 2 экз. – Председателю Правления НПСРпроект, 3 экз. – Директору НПСРпроект.</w:t>
      </w:r>
    </w:p>
    <w:p w:rsidR="00BE4FFA" w:rsidRDefault="00BE4FFA" w:rsidP="00BE4FFA">
      <w:pPr>
        <w:spacing w:after="0" w:line="240" w:lineRule="auto"/>
        <w:jc w:val="both"/>
        <w:rPr>
          <w:rFonts w:ascii="Times New Roman" w:hAnsi="Times New Roman" w:cs="Times New Roman"/>
          <w:sz w:val="24"/>
          <w:szCs w:val="24"/>
        </w:rPr>
      </w:pPr>
    </w:p>
    <w:p w:rsidR="00BE4FFA" w:rsidRDefault="00BE4FFA" w:rsidP="00BE4FFA">
      <w:pPr>
        <w:spacing w:after="0" w:line="240" w:lineRule="auto"/>
        <w:jc w:val="both"/>
        <w:rPr>
          <w:rFonts w:ascii="Times New Roman" w:hAnsi="Times New Roman" w:cs="Times New Roman"/>
          <w:sz w:val="24"/>
          <w:szCs w:val="24"/>
        </w:rPr>
      </w:pPr>
    </w:p>
    <w:p w:rsidR="00BE4FFA" w:rsidRDefault="00BE4FFA" w:rsidP="00BE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В.И. Поволоцкий </w:t>
      </w:r>
    </w:p>
    <w:p w:rsidR="00BE4FFA" w:rsidRDefault="00BE4FFA" w:rsidP="00BE4FFA">
      <w:pPr>
        <w:pStyle w:val="ConsPlusNormal"/>
        <w:widowControl/>
        <w:ind w:firstLine="0"/>
        <w:jc w:val="both"/>
        <w:rPr>
          <w:rFonts w:ascii="Times New Roman" w:hAnsi="Times New Roman" w:cs="Times New Roman"/>
          <w:sz w:val="24"/>
          <w:szCs w:val="24"/>
        </w:rPr>
      </w:pPr>
    </w:p>
    <w:p w:rsidR="00BE4FFA" w:rsidRDefault="00BE4FFA" w:rsidP="00BE4FFA">
      <w:pPr>
        <w:pStyle w:val="ConsPlusNormal"/>
        <w:widowControl/>
        <w:ind w:firstLine="0"/>
        <w:jc w:val="both"/>
        <w:rPr>
          <w:rFonts w:ascii="Times New Roman" w:hAnsi="Times New Roman" w:cs="Times New Roman"/>
          <w:sz w:val="24"/>
          <w:szCs w:val="24"/>
        </w:rPr>
      </w:pPr>
    </w:p>
    <w:p w:rsidR="00BE4FFA" w:rsidRPr="00AD5917" w:rsidRDefault="00BE4FFA" w:rsidP="00BE4F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Секретарь заседания                                                                                          В.Ю. Айсан</w:t>
      </w:r>
    </w:p>
    <w:p w:rsidR="00BE4FFA" w:rsidRPr="003540EB" w:rsidRDefault="00BE4FFA" w:rsidP="00BE4FFA">
      <w:pPr>
        <w:tabs>
          <w:tab w:val="left" w:pos="1418"/>
          <w:tab w:val="left" w:pos="1701"/>
        </w:tabs>
        <w:spacing w:after="0" w:line="240" w:lineRule="auto"/>
        <w:jc w:val="both"/>
        <w:rPr>
          <w:rFonts w:ascii="Times New Roman" w:hAnsi="Times New Roman"/>
          <w:b/>
          <w:i/>
          <w:sz w:val="24"/>
          <w:szCs w:val="24"/>
        </w:rPr>
      </w:pPr>
      <w:r w:rsidRPr="00A27A37">
        <w:rPr>
          <w:rFonts w:ascii="Times New Roman" w:hAnsi="Times New Roman"/>
          <w:b/>
          <w:i/>
          <w:sz w:val="24"/>
          <w:szCs w:val="24"/>
        </w:rPr>
        <w:t xml:space="preserve">  </w:t>
      </w:r>
    </w:p>
    <w:p w:rsidR="00BE4FFA" w:rsidRDefault="00BE4FFA" w:rsidP="00BE4FFA"/>
    <w:p w:rsidR="00BE4FFA" w:rsidRDefault="00BE4FFA" w:rsidP="00BE4FFA"/>
    <w:p w:rsidR="009377C6" w:rsidRDefault="009377C6"/>
    <w:sectPr w:rsidR="009377C6" w:rsidSect="005B5CC9">
      <w:footerReference w:type="default" r:id="rId6"/>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7F" w:rsidRDefault="003A707F" w:rsidP="00032ADE">
      <w:pPr>
        <w:spacing w:after="0" w:line="240" w:lineRule="auto"/>
      </w:pPr>
      <w:r>
        <w:separator/>
      </w:r>
    </w:p>
  </w:endnote>
  <w:endnote w:type="continuationSeparator" w:id="0">
    <w:p w:rsidR="003A707F" w:rsidRDefault="003A707F" w:rsidP="00032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29"/>
      <w:docPartObj>
        <w:docPartGallery w:val="Page Numbers (Bottom of Page)"/>
        <w:docPartUnique/>
      </w:docPartObj>
    </w:sdtPr>
    <w:sdtContent>
      <w:p w:rsidR="003F5CE3" w:rsidRDefault="003F5CE3">
        <w:pPr>
          <w:pStyle w:val="a4"/>
          <w:jc w:val="center"/>
        </w:pPr>
        <w:fldSimple w:instr=" PAGE   \* MERGEFORMAT ">
          <w:r w:rsidR="00830573">
            <w:rPr>
              <w:noProof/>
            </w:rPr>
            <w:t>- 3 -</w:t>
          </w:r>
        </w:fldSimple>
      </w:p>
    </w:sdtContent>
  </w:sdt>
  <w:p w:rsidR="003F5CE3" w:rsidRDefault="003F5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7F" w:rsidRDefault="003A707F" w:rsidP="00032ADE">
      <w:pPr>
        <w:spacing w:after="0" w:line="240" w:lineRule="auto"/>
      </w:pPr>
      <w:r>
        <w:separator/>
      </w:r>
    </w:p>
  </w:footnote>
  <w:footnote w:type="continuationSeparator" w:id="0">
    <w:p w:rsidR="003A707F" w:rsidRDefault="003A707F" w:rsidP="00032A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E4FFA"/>
    <w:rsid w:val="00032ADE"/>
    <w:rsid w:val="001148D4"/>
    <w:rsid w:val="00152D83"/>
    <w:rsid w:val="003A707F"/>
    <w:rsid w:val="003F5CE3"/>
    <w:rsid w:val="005B5CC9"/>
    <w:rsid w:val="007D6807"/>
    <w:rsid w:val="00830573"/>
    <w:rsid w:val="009377C6"/>
    <w:rsid w:val="00A46301"/>
    <w:rsid w:val="00BE4FFA"/>
    <w:rsid w:val="00F63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4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E4FFA"/>
    <w:pPr>
      <w:spacing w:after="0" w:line="240" w:lineRule="auto"/>
    </w:pPr>
    <w:rPr>
      <w:rFonts w:eastAsiaTheme="minorEastAsia"/>
      <w:lang w:eastAsia="ru-RU"/>
    </w:rPr>
  </w:style>
  <w:style w:type="paragraph" w:styleId="a4">
    <w:name w:val="footer"/>
    <w:basedOn w:val="a"/>
    <w:link w:val="a5"/>
    <w:uiPriority w:val="99"/>
    <w:unhideWhenUsed/>
    <w:rsid w:val="00BE4F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4FF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2012-04-05T03:54:00Z</dcterms:created>
  <dcterms:modified xsi:type="dcterms:W3CDTF">2012-04-05T09:30:00Z</dcterms:modified>
</cp:coreProperties>
</file>