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14" w:rsidRDefault="00CD1014" w:rsidP="00CD10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8</w:t>
      </w:r>
    </w:p>
    <w:p w:rsidR="00CD1014" w:rsidRDefault="00CD1014" w:rsidP="00CD101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CD1014" w:rsidRDefault="00CD1014" w:rsidP="00CD101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CD1014" w:rsidRDefault="00CD1014" w:rsidP="00CD1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014" w:rsidRDefault="00CD1014" w:rsidP="00CD1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01 июля 2014 года</w:t>
      </w:r>
    </w:p>
    <w:p w:rsidR="00CD1014" w:rsidRDefault="00CD1014" w:rsidP="00CD1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014" w:rsidRDefault="00CD1014" w:rsidP="00CD1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CD1014" w:rsidRDefault="00CD1014" w:rsidP="00CD1014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Беренбаум Л.И., Гагарский А.Н., Кошелев О.С., Кубрин А.А., Лазарев Г.С., Лытнев В.И., Соломатова О.П., Сурсяков А.А.</w:t>
      </w:r>
    </w:p>
    <w:p w:rsidR="00CD1014" w:rsidRDefault="00CD1014" w:rsidP="00CD1014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D1014" w:rsidRDefault="00CD1014" w:rsidP="00CD1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начальник отдела контроля НПСРпроект Егорова Л.А.</w:t>
      </w:r>
    </w:p>
    <w:p w:rsidR="00CD1014" w:rsidRDefault="00CD1014" w:rsidP="00CD1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014" w:rsidRDefault="00CD1014" w:rsidP="00CD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 НПСРпроект получить свидетельство о допуске к иным видам работ.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014" w:rsidRDefault="00CD1014" w:rsidP="00CD1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Светлакова Н.А.</w:t>
      </w:r>
    </w:p>
    <w:p w:rsidR="00CD1014" w:rsidRDefault="00CD1014" w:rsidP="00CD1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014" w:rsidRDefault="00CD1014" w:rsidP="00CD1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работ, которые оказывают влияние на безопасность объектов капитального строительства, поступившее от члена НПСРпроект – ООО «Красноярскгазпром нефтегазпроект» (заявление от 27.06.14г.).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Егорову Л.А. о том, что</w:t>
      </w:r>
      <w:r w:rsidRPr="0086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рассмотрения документов (акт проверки от 01.07.14г. № 11) </w:t>
      </w:r>
      <w:r>
        <w:rPr>
          <w:rFonts w:ascii="Times New Roman" w:hAnsi="Times New Roman" w:cs="Times New Roman"/>
          <w:sz w:val="24"/>
          <w:szCs w:val="24"/>
        </w:rPr>
        <w:t>ООО «Красноярскгазпром нефтегазпроект» соответствует требованиям НПСРпроект к выдаче свидетельств о допуске к заявленным видам работ.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1014" w:rsidRDefault="00CD1014" w:rsidP="00CD10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Лазарев Г.С. с предложением внести изменения в свидетельство о допуске указанной организации. Других предложений не было.</w:t>
      </w:r>
    </w:p>
    <w:p w:rsidR="00CD1014" w:rsidRPr="005229F9" w:rsidRDefault="00CD1014" w:rsidP="00CD1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D1014" w:rsidRDefault="00CD1014" w:rsidP="00CD1014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П-884-2014-2466091092-175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Pr="00CD1014">
        <w:rPr>
          <w:rFonts w:ascii="Times New Roman" w:hAnsi="Times New Roman" w:cs="Times New Roman"/>
          <w:b/>
          <w:i/>
          <w:sz w:val="24"/>
          <w:szCs w:val="24"/>
        </w:rPr>
        <w:t>«Красноярскгазпром нефтегазпроект»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CD1014" w:rsidRDefault="00CD1014" w:rsidP="00CD10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капитального строительства (кроме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CD1014" w:rsidRPr="004023D3" w:rsidRDefault="00CD1014" w:rsidP="00CD101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014" w:rsidRDefault="00CD1014" w:rsidP="00CD101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CD1014" w:rsidRDefault="00CD1014" w:rsidP="00CD101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4.3</w:t>
      </w:r>
      <w:r w:rsidRPr="00D56FF4">
        <w:rPr>
          <w:rFonts w:ascii="Times New Roman" w:hAnsi="Times New Roman"/>
          <w:b/>
          <w:i/>
          <w:sz w:val="24"/>
          <w:szCs w:val="24"/>
        </w:rPr>
        <w:t>.Работы по подготовке проектов вну</w:t>
      </w:r>
      <w:r>
        <w:rPr>
          <w:rFonts w:ascii="Times New Roman" w:hAnsi="Times New Roman"/>
          <w:b/>
          <w:i/>
          <w:sz w:val="24"/>
          <w:szCs w:val="24"/>
        </w:rPr>
        <w:t>тренних систем электроснабжения.*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4.4</w:t>
      </w:r>
      <w:r w:rsidRPr="00D56FF4">
        <w:rPr>
          <w:rFonts w:ascii="Times New Roman" w:hAnsi="Times New Roman"/>
          <w:b/>
          <w:i/>
          <w:sz w:val="24"/>
          <w:szCs w:val="24"/>
        </w:rPr>
        <w:t>.Работы по подготовке проектов вну</w:t>
      </w:r>
      <w:r>
        <w:rPr>
          <w:rFonts w:ascii="Times New Roman" w:hAnsi="Times New Roman"/>
          <w:b/>
          <w:i/>
          <w:sz w:val="24"/>
          <w:szCs w:val="24"/>
        </w:rPr>
        <w:t>тренних слаботоч</w:t>
      </w:r>
      <w:r w:rsidRPr="00D56FF4">
        <w:rPr>
          <w:rFonts w:ascii="Times New Roman" w:hAnsi="Times New Roman"/>
          <w:b/>
          <w:i/>
          <w:sz w:val="24"/>
          <w:szCs w:val="24"/>
        </w:rPr>
        <w:t>ных си</w:t>
      </w:r>
      <w:r>
        <w:rPr>
          <w:rFonts w:ascii="Times New Roman" w:hAnsi="Times New Roman"/>
          <w:b/>
          <w:i/>
          <w:sz w:val="24"/>
          <w:szCs w:val="24"/>
        </w:rPr>
        <w:t>стем.*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</w:t>
      </w:r>
      <w:r>
        <w:rPr>
          <w:rFonts w:ascii="Times New Roman" w:hAnsi="Times New Roman"/>
          <w:b/>
          <w:i/>
          <w:sz w:val="24"/>
          <w:szCs w:val="24"/>
        </w:rPr>
        <w:t>них систем газоснабжения.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5.7</w:t>
      </w:r>
      <w:r w:rsidRPr="007E437A">
        <w:rPr>
          <w:rFonts w:ascii="Times New Roman" w:hAnsi="Times New Roman"/>
          <w:b/>
          <w:i/>
          <w:sz w:val="24"/>
          <w:szCs w:val="24"/>
        </w:rPr>
        <w:t>.Работы по подготовке про</w:t>
      </w:r>
      <w:r>
        <w:rPr>
          <w:rFonts w:ascii="Times New Roman" w:hAnsi="Times New Roman"/>
          <w:b/>
          <w:i/>
          <w:sz w:val="24"/>
          <w:szCs w:val="24"/>
        </w:rPr>
        <w:t>ектов наружных сетей газоснабжения и их сооружений.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CD1014" w:rsidRPr="007E437A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специального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014" w:rsidRDefault="00CD1014" w:rsidP="00CD101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014" w:rsidRP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CD1014" w:rsidRDefault="00CD1014" w:rsidP="00CD10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CD1014" w:rsidRDefault="00CD1014" w:rsidP="00CD101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7725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D53">
        <w:rPr>
          <w:rFonts w:ascii="Times New Roman" w:hAnsi="Times New Roman" w:cs="Times New Roman"/>
          <w:i/>
          <w:sz w:val="24"/>
          <w:szCs w:val="24"/>
        </w:rPr>
        <w:t>капитального строительства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D17725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 w:rsidRPr="000F2D53"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договору составляет</w:t>
      </w:r>
      <w:r w:rsidRPr="002A0DF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300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(триста миллионов) рублей </w:t>
      </w:r>
      <w:r w:rsidRPr="00CD1014">
        <w:rPr>
          <w:rFonts w:ascii="Times New Roman" w:hAnsi="Times New Roman"/>
          <w:b/>
          <w:i/>
          <w:sz w:val="24"/>
          <w:szCs w:val="24"/>
        </w:rPr>
        <w:t>и более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CD1014" w:rsidRDefault="00CD1014" w:rsidP="00CD10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014" w:rsidRDefault="00CD1014" w:rsidP="00CD10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014" w:rsidRDefault="00CD1014" w:rsidP="00CD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CD1014" w:rsidRDefault="00CD1014" w:rsidP="00CD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014" w:rsidRDefault="00CD1014" w:rsidP="00CD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CD1014" w:rsidRDefault="00CD1014" w:rsidP="00CD1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1014" w:rsidRDefault="00CD1014" w:rsidP="00CD1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Default="00CD1014" w:rsidP="00CD1014"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Н.А. Светлакова</w:t>
      </w:r>
    </w:p>
    <w:sectPr w:rsidR="004F1F05" w:rsidSect="00CD1014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17" w:rsidRDefault="004C3F17" w:rsidP="00CD1014">
      <w:pPr>
        <w:spacing w:after="0" w:line="240" w:lineRule="auto"/>
      </w:pPr>
      <w:r>
        <w:separator/>
      </w:r>
    </w:p>
  </w:endnote>
  <w:endnote w:type="continuationSeparator" w:id="0">
    <w:p w:rsidR="004C3F17" w:rsidRDefault="004C3F17" w:rsidP="00CD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7988"/>
      <w:docPartObj>
        <w:docPartGallery w:val="Page Numbers (Bottom of Page)"/>
        <w:docPartUnique/>
      </w:docPartObj>
    </w:sdtPr>
    <w:sdtContent>
      <w:p w:rsidR="00CD1014" w:rsidRDefault="00CD1014">
        <w:pPr>
          <w:pStyle w:val="a6"/>
          <w:jc w:val="center"/>
        </w:pPr>
        <w:fldSimple w:instr=" PAGE   \* MERGEFORMAT ">
          <w:r w:rsidR="000B4680">
            <w:rPr>
              <w:noProof/>
            </w:rPr>
            <w:t>- 1 -</w:t>
          </w:r>
        </w:fldSimple>
      </w:p>
    </w:sdtContent>
  </w:sdt>
  <w:p w:rsidR="00CD1014" w:rsidRDefault="00CD10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17" w:rsidRDefault="004C3F17" w:rsidP="00CD1014">
      <w:pPr>
        <w:spacing w:after="0" w:line="240" w:lineRule="auto"/>
      </w:pPr>
      <w:r>
        <w:separator/>
      </w:r>
    </w:p>
  </w:footnote>
  <w:footnote w:type="continuationSeparator" w:id="0">
    <w:p w:rsidR="004C3F17" w:rsidRDefault="004C3F17" w:rsidP="00CD1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014"/>
    <w:rsid w:val="0005341B"/>
    <w:rsid w:val="00071127"/>
    <w:rsid w:val="000B4680"/>
    <w:rsid w:val="000F3B0D"/>
    <w:rsid w:val="00101941"/>
    <w:rsid w:val="00170EA0"/>
    <w:rsid w:val="00262F28"/>
    <w:rsid w:val="003F7781"/>
    <w:rsid w:val="004C3F17"/>
    <w:rsid w:val="004F1F05"/>
    <w:rsid w:val="005E5A97"/>
    <w:rsid w:val="00612A23"/>
    <w:rsid w:val="00616262"/>
    <w:rsid w:val="006234BE"/>
    <w:rsid w:val="007A386E"/>
    <w:rsid w:val="007C38DE"/>
    <w:rsid w:val="0081014D"/>
    <w:rsid w:val="00850397"/>
    <w:rsid w:val="008F5DB3"/>
    <w:rsid w:val="00980F19"/>
    <w:rsid w:val="00B50EBB"/>
    <w:rsid w:val="00C353FD"/>
    <w:rsid w:val="00CD1014"/>
    <w:rsid w:val="00D02B0F"/>
    <w:rsid w:val="00D754C5"/>
    <w:rsid w:val="00E5573A"/>
    <w:rsid w:val="00EA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01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CD1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D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101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D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01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2014-07-01T06:23:00Z</dcterms:created>
  <dcterms:modified xsi:type="dcterms:W3CDTF">2014-07-01T06:44:00Z</dcterms:modified>
</cp:coreProperties>
</file>